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E10B9" w:rsidRDefault="00FE10B9" w:rsidP="00FE10B9">
      <w:pPr>
        <w:spacing w:line="360" w:lineRule="auto"/>
        <w:jc w:val="center"/>
        <w:rPr>
          <w:b/>
          <w:sz w:val="72"/>
          <w:szCs w:val="52"/>
        </w:rPr>
      </w:pPr>
      <w:r>
        <w:rPr>
          <w:rFonts w:hint="eastAsia"/>
          <w:b/>
          <w:sz w:val="72"/>
          <w:szCs w:val="52"/>
        </w:rPr>
        <w:t>人脸消费</w:t>
      </w:r>
      <w:r w:rsidR="003515C8">
        <w:rPr>
          <w:rFonts w:hint="eastAsia"/>
          <w:b/>
          <w:sz w:val="72"/>
          <w:szCs w:val="52"/>
        </w:rPr>
        <w:t>一体</w:t>
      </w:r>
      <w:r>
        <w:rPr>
          <w:rFonts w:hint="eastAsia"/>
          <w:b/>
          <w:sz w:val="72"/>
          <w:szCs w:val="52"/>
        </w:rPr>
        <w:t>机</w:t>
      </w:r>
    </w:p>
    <w:p w:rsidR="00FE10B9" w:rsidRDefault="00FE10B9" w:rsidP="00FE10B9">
      <w:pPr>
        <w:spacing w:line="360" w:lineRule="auto"/>
        <w:jc w:val="center"/>
        <w:rPr>
          <w:b/>
          <w:sz w:val="110"/>
          <w:szCs w:val="56"/>
        </w:rPr>
      </w:pPr>
      <w:r>
        <w:rPr>
          <w:rFonts w:hint="eastAsia"/>
          <w:b/>
          <w:sz w:val="110"/>
          <w:szCs w:val="56"/>
        </w:rPr>
        <w:t>说</w:t>
      </w:r>
    </w:p>
    <w:p w:rsidR="00FE10B9" w:rsidRDefault="00FE10B9" w:rsidP="00FE10B9">
      <w:pPr>
        <w:spacing w:line="360" w:lineRule="auto"/>
        <w:jc w:val="center"/>
        <w:rPr>
          <w:b/>
          <w:sz w:val="110"/>
          <w:szCs w:val="56"/>
        </w:rPr>
      </w:pPr>
    </w:p>
    <w:p w:rsidR="00FE10B9" w:rsidRDefault="00FE10B9" w:rsidP="00FE10B9">
      <w:pPr>
        <w:spacing w:line="360" w:lineRule="auto"/>
        <w:jc w:val="center"/>
        <w:rPr>
          <w:b/>
          <w:sz w:val="110"/>
          <w:szCs w:val="56"/>
        </w:rPr>
      </w:pPr>
      <w:r>
        <w:rPr>
          <w:rFonts w:hint="eastAsia"/>
          <w:b/>
          <w:sz w:val="110"/>
          <w:szCs w:val="56"/>
        </w:rPr>
        <w:t>明</w:t>
      </w:r>
    </w:p>
    <w:p w:rsidR="00FE10B9" w:rsidRDefault="00FE10B9" w:rsidP="00FE10B9">
      <w:pPr>
        <w:spacing w:line="360" w:lineRule="auto"/>
        <w:jc w:val="center"/>
        <w:rPr>
          <w:b/>
          <w:sz w:val="110"/>
          <w:szCs w:val="56"/>
        </w:rPr>
      </w:pPr>
    </w:p>
    <w:p w:rsidR="00FE10B9" w:rsidRDefault="00FE10B9" w:rsidP="00FE10B9">
      <w:pPr>
        <w:spacing w:line="360" w:lineRule="auto"/>
        <w:jc w:val="center"/>
        <w:rPr>
          <w:b/>
          <w:sz w:val="110"/>
          <w:szCs w:val="56"/>
        </w:rPr>
      </w:pPr>
      <w:r>
        <w:rPr>
          <w:rFonts w:hint="eastAsia"/>
          <w:b/>
          <w:sz w:val="110"/>
          <w:szCs w:val="56"/>
        </w:rPr>
        <w:t>书</w:t>
      </w:r>
    </w:p>
    <w:p w:rsidR="00FE10B9" w:rsidRDefault="00FE10B9" w:rsidP="00FE10B9">
      <w:pPr>
        <w:spacing w:line="360" w:lineRule="auto"/>
        <w:jc w:val="center"/>
        <w:rPr>
          <w:b/>
          <w:sz w:val="120"/>
          <w:szCs w:val="56"/>
        </w:rPr>
      </w:pPr>
    </w:p>
    <w:p w:rsidR="00FE10B9" w:rsidRDefault="00FE10B9" w:rsidP="00836778">
      <w:pPr>
        <w:pStyle w:val="1"/>
        <w:rPr>
          <w:b w:val="0"/>
          <w:bCs w:val="0"/>
          <w:kern w:val="2"/>
          <w:sz w:val="52"/>
          <w:szCs w:val="52"/>
        </w:rPr>
      </w:pPr>
    </w:p>
    <w:p w:rsidR="00836778" w:rsidRDefault="00836778" w:rsidP="00836778"/>
    <w:p w:rsidR="00836778" w:rsidRDefault="00836778" w:rsidP="00836778"/>
    <w:p w:rsidR="00836778" w:rsidRDefault="00836778" w:rsidP="00836778"/>
    <w:p w:rsidR="00836778" w:rsidRDefault="00836778" w:rsidP="00836778">
      <w:pPr>
        <w:jc w:val="center"/>
        <w:rPr>
          <w:sz w:val="52"/>
          <w:szCs w:val="52"/>
        </w:rPr>
      </w:pPr>
      <w:r w:rsidRPr="00836778">
        <w:rPr>
          <w:rFonts w:hint="eastAsia"/>
          <w:sz w:val="52"/>
          <w:szCs w:val="52"/>
        </w:rPr>
        <w:t>目录</w:t>
      </w:r>
    </w:p>
    <w:p w:rsidR="003C5B93" w:rsidRPr="003C5B93" w:rsidRDefault="0077790D">
      <w:pPr>
        <w:pStyle w:val="TOC1"/>
        <w:tabs>
          <w:tab w:val="left" w:pos="420"/>
          <w:tab w:val="right" w:leader="dot" w:pos="8296"/>
        </w:tabs>
        <w:rPr>
          <w:noProof/>
          <w:sz w:val="28"/>
        </w:rPr>
      </w:pPr>
      <w:r>
        <w:rPr>
          <w:sz w:val="52"/>
          <w:szCs w:val="52"/>
        </w:rPr>
        <w:lastRenderedPageBreak/>
        <w:fldChar w:fldCharType="begin"/>
      </w:r>
      <w:r w:rsidR="00836778">
        <w:rPr>
          <w:sz w:val="52"/>
          <w:szCs w:val="52"/>
        </w:rPr>
        <w:instrText xml:space="preserve"> </w:instrText>
      </w:r>
      <w:r w:rsidR="00836778">
        <w:rPr>
          <w:rFonts w:hint="eastAsia"/>
          <w:sz w:val="52"/>
          <w:szCs w:val="52"/>
        </w:rPr>
        <w:instrText>TOC \o "1-3" \h \z \u</w:instrText>
      </w:r>
      <w:r w:rsidR="00836778">
        <w:rPr>
          <w:sz w:val="52"/>
          <w:szCs w:val="52"/>
        </w:rPr>
        <w:instrText xml:space="preserve"> </w:instrText>
      </w:r>
      <w:r>
        <w:rPr>
          <w:sz w:val="52"/>
          <w:szCs w:val="52"/>
        </w:rPr>
        <w:fldChar w:fldCharType="separate"/>
      </w:r>
      <w:hyperlink w:anchor="_Toc3032998" w:history="1">
        <w:r w:rsidR="003C5B93" w:rsidRPr="003C5B93">
          <w:rPr>
            <w:rStyle w:val="ac"/>
            <w:noProof/>
            <w:sz w:val="28"/>
          </w:rPr>
          <w:t>1.</w:t>
        </w:r>
        <w:r w:rsidR="003C5B93" w:rsidRPr="003C5B93">
          <w:rPr>
            <w:noProof/>
            <w:sz w:val="28"/>
          </w:rPr>
          <w:tab/>
        </w:r>
        <w:r w:rsidR="003C5B93" w:rsidRPr="003C5B93">
          <w:rPr>
            <w:rStyle w:val="ac"/>
            <w:rFonts w:hint="eastAsia"/>
            <w:noProof/>
            <w:sz w:val="28"/>
          </w:rPr>
          <w:t>【前言概述】</w:t>
        </w:r>
        <w:r w:rsidR="003C5B93" w:rsidRPr="003C5B93">
          <w:rPr>
            <w:noProof/>
            <w:webHidden/>
            <w:sz w:val="28"/>
          </w:rPr>
          <w:tab/>
        </w:r>
        <w:r w:rsidRPr="003C5B93">
          <w:rPr>
            <w:noProof/>
            <w:webHidden/>
            <w:sz w:val="28"/>
          </w:rPr>
          <w:fldChar w:fldCharType="begin"/>
        </w:r>
        <w:r w:rsidR="003C5B93" w:rsidRPr="003C5B93">
          <w:rPr>
            <w:noProof/>
            <w:webHidden/>
            <w:sz w:val="28"/>
          </w:rPr>
          <w:instrText xml:space="preserve"> PAGEREF _Toc3032998 \h </w:instrText>
        </w:r>
        <w:r w:rsidRPr="003C5B93">
          <w:rPr>
            <w:noProof/>
            <w:webHidden/>
            <w:sz w:val="28"/>
          </w:rPr>
        </w:r>
        <w:r w:rsidRPr="003C5B93">
          <w:rPr>
            <w:noProof/>
            <w:webHidden/>
            <w:sz w:val="28"/>
          </w:rPr>
          <w:fldChar w:fldCharType="separate"/>
        </w:r>
        <w:r w:rsidR="003C5B93" w:rsidRPr="003C5B93">
          <w:rPr>
            <w:noProof/>
            <w:webHidden/>
            <w:sz w:val="28"/>
          </w:rPr>
          <w:t>2</w:t>
        </w:r>
        <w:r w:rsidRPr="003C5B93">
          <w:rPr>
            <w:noProof/>
            <w:webHidden/>
            <w:sz w:val="28"/>
          </w:rPr>
          <w:fldChar w:fldCharType="end"/>
        </w:r>
      </w:hyperlink>
    </w:p>
    <w:p w:rsidR="003C5B93" w:rsidRPr="003C5B93" w:rsidRDefault="00FB1A23">
      <w:pPr>
        <w:pStyle w:val="TOC1"/>
        <w:tabs>
          <w:tab w:val="left" w:pos="420"/>
          <w:tab w:val="right" w:leader="dot" w:pos="8296"/>
        </w:tabs>
        <w:rPr>
          <w:noProof/>
          <w:sz w:val="28"/>
        </w:rPr>
      </w:pPr>
      <w:hyperlink w:anchor="_Toc3032999" w:history="1">
        <w:r w:rsidR="003C5B93" w:rsidRPr="003C5B93">
          <w:rPr>
            <w:rStyle w:val="ac"/>
            <w:noProof/>
            <w:sz w:val="28"/>
          </w:rPr>
          <w:t>2.</w:t>
        </w:r>
        <w:r w:rsidR="003C5B93" w:rsidRPr="003C5B93">
          <w:rPr>
            <w:noProof/>
            <w:sz w:val="28"/>
          </w:rPr>
          <w:tab/>
        </w:r>
        <w:r w:rsidR="003C5B93" w:rsidRPr="003C5B93">
          <w:rPr>
            <w:rStyle w:val="ac"/>
            <w:rFonts w:hint="eastAsia"/>
            <w:noProof/>
            <w:sz w:val="28"/>
          </w:rPr>
          <w:t>【包装清单】</w:t>
        </w:r>
        <w:r w:rsidR="003C5B93" w:rsidRPr="003C5B93">
          <w:rPr>
            <w:noProof/>
            <w:webHidden/>
            <w:sz w:val="28"/>
          </w:rPr>
          <w:tab/>
        </w:r>
        <w:r w:rsidR="0077790D" w:rsidRPr="003C5B93">
          <w:rPr>
            <w:noProof/>
            <w:webHidden/>
            <w:sz w:val="28"/>
          </w:rPr>
          <w:fldChar w:fldCharType="begin"/>
        </w:r>
        <w:r w:rsidR="003C5B93" w:rsidRPr="003C5B93">
          <w:rPr>
            <w:noProof/>
            <w:webHidden/>
            <w:sz w:val="28"/>
          </w:rPr>
          <w:instrText xml:space="preserve"> PAGEREF _Toc3032999 \h </w:instrText>
        </w:r>
        <w:r w:rsidR="0077790D" w:rsidRPr="003C5B93">
          <w:rPr>
            <w:noProof/>
            <w:webHidden/>
            <w:sz w:val="28"/>
          </w:rPr>
        </w:r>
        <w:r w:rsidR="0077790D" w:rsidRPr="003C5B93">
          <w:rPr>
            <w:noProof/>
            <w:webHidden/>
            <w:sz w:val="28"/>
          </w:rPr>
          <w:fldChar w:fldCharType="separate"/>
        </w:r>
        <w:r w:rsidR="003C5B93" w:rsidRPr="003C5B93">
          <w:rPr>
            <w:noProof/>
            <w:webHidden/>
            <w:sz w:val="28"/>
          </w:rPr>
          <w:t>3</w:t>
        </w:r>
        <w:r w:rsidR="0077790D" w:rsidRPr="003C5B93">
          <w:rPr>
            <w:noProof/>
            <w:webHidden/>
            <w:sz w:val="28"/>
          </w:rPr>
          <w:fldChar w:fldCharType="end"/>
        </w:r>
      </w:hyperlink>
    </w:p>
    <w:p w:rsidR="003C5B93" w:rsidRPr="003C5B93" w:rsidRDefault="00FB1A23">
      <w:pPr>
        <w:pStyle w:val="TOC1"/>
        <w:tabs>
          <w:tab w:val="left" w:pos="420"/>
          <w:tab w:val="right" w:leader="dot" w:pos="8296"/>
        </w:tabs>
        <w:rPr>
          <w:noProof/>
          <w:sz w:val="28"/>
        </w:rPr>
      </w:pPr>
      <w:hyperlink w:anchor="_Toc3033000" w:history="1">
        <w:r w:rsidR="003C5B93" w:rsidRPr="003C5B93">
          <w:rPr>
            <w:rStyle w:val="ac"/>
            <w:noProof/>
            <w:sz w:val="28"/>
          </w:rPr>
          <w:t>3.</w:t>
        </w:r>
        <w:r w:rsidR="003C5B93" w:rsidRPr="003C5B93">
          <w:rPr>
            <w:noProof/>
            <w:sz w:val="28"/>
          </w:rPr>
          <w:tab/>
        </w:r>
        <w:r w:rsidR="003C5B93" w:rsidRPr="003C5B93">
          <w:rPr>
            <w:rStyle w:val="ac"/>
            <w:rFonts w:hint="eastAsia"/>
            <w:noProof/>
            <w:sz w:val="28"/>
          </w:rPr>
          <w:t>【外观说明】</w:t>
        </w:r>
        <w:r w:rsidR="003C5B93" w:rsidRPr="003C5B93">
          <w:rPr>
            <w:noProof/>
            <w:webHidden/>
            <w:sz w:val="28"/>
          </w:rPr>
          <w:tab/>
        </w:r>
        <w:r w:rsidR="0077790D" w:rsidRPr="003C5B93">
          <w:rPr>
            <w:noProof/>
            <w:webHidden/>
            <w:sz w:val="28"/>
          </w:rPr>
          <w:fldChar w:fldCharType="begin"/>
        </w:r>
        <w:r w:rsidR="003C5B93" w:rsidRPr="003C5B93">
          <w:rPr>
            <w:noProof/>
            <w:webHidden/>
            <w:sz w:val="28"/>
          </w:rPr>
          <w:instrText xml:space="preserve"> PAGEREF _Toc3033000 \h </w:instrText>
        </w:r>
        <w:r w:rsidR="0077790D" w:rsidRPr="003C5B93">
          <w:rPr>
            <w:noProof/>
            <w:webHidden/>
            <w:sz w:val="28"/>
          </w:rPr>
        </w:r>
        <w:r w:rsidR="0077790D" w:rsidRPr="003C5B93">
          <w:rPr>
            <w:noProof/>
            <w:webHidden/>
            <w:sz w:val="28"/>
          </w:rPr>
          <w:fldChar w:fldCharType="separate"/>
        </w:r>
        <w:r w:rsidR="003C5B93" w:rsidRPr="003C5B93">
          <w:rPr>
            <w:noProof/>
            <w:webHidden/>
            <w:sz w:val="28"/>
          </w:rPr>
          <w:t>4</w:t>
        </w:r>
        <w:r w:rsidR="0077790D" w:rsidRPr="003C5B93">
          <w:rPr>
            <w:noProof/>
            <w:webHidden/>
            <w:sz w:val="28"/>
          </w:rPr>
          <w:fldChar w:fldCharType="end"/>
        </w:r>
      </w:hyperlink>
    </w:p>
    <w:p w:rsidR="003C5B93" w:rsidRPr="003C5B93" w:rsidRDefault="00FB1A23">
      <w:pPr>
        <w:pStyle w:val="TOC1"/>
        <w:tabs>
          <w:tab w:val="left" w:pos="420"/>
          <w:tab w:val="right" w:leader="dot" w:pos="8296"/>
        </w:tabs>
        <w:rPr>
          <w:noProof/>
          <w:sz w:val="28"/>
        </w:rPr>
      </w:pPr>
      <w:hyperlink w:anchor="_Toc3033001" w:history="1">
        <w:r w:rsidR="003C5B93" w:rsidRPr="003C5B93">
          <w:rPr>
            <w:rStyle w:val="ac"/>
            <w:noProof/>
            <w:sz w:val="28"/>
          </w:rPr>
          <w:t>4.</w:t>
        </w:r>
        <w:r w:rsidR="003C5B93" w:rsidRPr="003C5B93">
          <w:rPr>
            <w:noProof/>
            <w:sz w:val="28"/>
          </w:rPr>
          <w:tab/>
        </w:r>
        <w:r w:rsidR="003C5B93" w:rsidRPr="003C5B93">
          <w:rPr>
            <w:rStyle w:val="ac"/>
            <w:rFonts w:hint="eastAsia"/>
            <w:noProof/>
            <w:sz w:val="28"/>
          </w:rPr>
          <w:t>【基本参数】</w:t>
        </w:r>
        <w:r w:rsidR="003C5B93" w:rsidRPr="003C5B93">
          <w:rPr>
            <w:noProof/>
            <w:webHidden/>
            <w:sz w:val="28"/>
          </w:rPr>
          <w:tab/>
        </w:r>
        <w:r w:rsidR="0077790D" w:rsidRPr="003C5B93">
          <w:rPr>
            <w:noProof/>
            <w:webHidden/>
            <w:sz w:val="28"/>
          </w:rPr>
          <w:fldChar w:fldCharType="begin"/>
        </w:r>
        <w:r w:rsidR="003C5B93" w:rsidRPr="003C5B93">
          <w:rPr>
            <w:noProof/>
            <w:webHidden/>
            <w:sz w:val="28"/>
          </w:rPr>
          <w:instrText xml:space="preserve"> PAGEREF _Toc3033001 \h </w:instrText>
        </w:r>
        <w:r w:rsidR="0077790D" w:rsidRPr="003C5B93">
          <w:rPr>
            <w:noProof/>
            <w:webHidden/>
            <w:sz w:val="28"/>
          </w:rPr>
        </w:r>
        <w:r w:rsidR="0077790D" w:rsidRPr="003C5B93">
          <w:rPr>
            <w:noProof/>
            <w:webHidden/>
            <w:sz w:val="28"/>
          </w:rPr>
          <w:fldChar w:fldCharType="separate"/>
        </w:r>
        <w:r w:rsidR="003C5B93" w:rsidRPr="003C5B93">
          <w:rPr>
            <w:noProof/>
            <w:webHidden/>
            <w:sz w:val="28"/>
          </w:rPr>
          <w:t>5</w:t>
        </w:r>
        <w:r w:rsidR="0077790D" w:rsidRPr="003C5B93">
          <w:rPr>
            <w:noProof/>
            <w:webHidden/>
            <w:sz w:val="28"/>
          </w:rPr>
          <w:fldChar w:fldCharType="end"/>
        </w:r>
      </w:hyperlink>
    </w:p>
    <w:p w:rsidR="003C5B93" w:rsidRPr="003C5B93" w:rsidRDefault="00FB1A23">
      <w:pPr>
        <w:pStyle w:val="TOC1"/>
        <w:tabs>
          <w:tab w:val="left" w:pos="420"/>
          <w:tab w:val="right" w:leader="dot" w:pos="8296"/>
        </w:tabs>
        <w:rPr>
          <w:noProof/>
          <w:sz w:val="28"/>
        </w:rPr>
      </w:pPr>
      <w:hyperlink w:anchor="_Toc3033002" w:history="1">
        <w:r w:rsidR="003C5B93" w:rsidRPr="003C5B93">
          <w:rPr>
            <w:rStyle w:val="ac"/>
            <w:noProof/>
            <w:sz w:val="28"/>
          </w:rPr>
          <w:t>5.</w:t>
        </w:r>
        <w:r w:rsidR="003C5B93" w:rsidRPr="003C5B93">
          <w:rPr>
            <w:noProof/>
            <w:sz w:val="28"/>
          </w:rPr>
          <w:tab/>
        </w:r>
        <w:r w:rsidR="003C5B93" w:rsidRPr="003C5B93">
          <w:rPr>
            <w:rStyle w:val="ac"/>
            <w:rFonts w:hint="eastAsia"/>
            <w:noProof/>
            <w:sz w:val="28"/>
          </w:rPr>
          <w:t>【消费机参数设置和使用操作说明】</w:t>
        </w:r>
        <w:r w:rsidR="003C5B93" w:rsidRPr="003C5B93">
          <w:rPr>
            <w:noProof/>
            <w:webHidden/>
            <w:sz w:val="28"/>
          </w:rPr>
          <w:tab/>
        </w:r>
        <w:r w:rsidR="0077790D" w:rsidRPr="003C5B93">
          <w:rPr>
            <w:noProof/>
            <w:webHidden/>
            <w:sz w:val="28"/>
          </w:rPr>
          <w:fldChar w:fldCharType="begin"/>
        </w:r>
        <w:r w:rsidR="003C5B93" w:rsidRPr="003C5B93">
          <w:rPr>
            <w:noProof/>
            <w:webHidden/>
            <w:sz w:val="28"/>
          </w:rPr>
          <w:instrText xml:space="preserve"> PAGEREF _Toc3033002 \h </w:instrText>
        </w:r>
        <w:r w:rsidR="0077790D" w:rsidRPr="003C5B93">
          <w:rPr>
            <w:noProof/>
            <w:webHidden/>
            <w:sz w:val="28"/>
          </w:rPr>
        </w:r>
        <w:r w:rsidR="0077790D" w:rsidRPr="003C5B93">
          <w:rPr>
            <w:noProof/>
            <w:webHidden/>
            <w:sz w:val="28"/>
          </w:rPr>
          <w:fldChar w:fldCharType="separate"/>
        </w:r>
        <w:r w:rsidR="003C5B93" w:rsidRPr="003C5B93">
          <w:rPr>
            <w:noProof/>
            <w:webHidden/>
            <w:sz w:val="28"/>
          </w:rPr>
          <w:t>7</w:t>
        </w:r>
        <w:r w:rsidR="0077790D" w:rsidRPr="003C5B93">
          <w:rPr>
            <w:noProof/>
            <w:webHidden/>
            <w:sz w:val="28"/>
          </w:rPr>
          <w:fldChar w:fldCharType="end"/>
        </w:r>
      </w:hyperlink>
    </w:p>
    <w:p w:rsidR="003C5B93" w:rsidRPr="003C5B93" w:rsidRDefault="00FB1A23">
      <w:pPr>
        <w:pStyle w:val="TOC2"/>
        <w:tabs>
          <w:tab w:val="right" w:leader="dot" w:pos="8296"/>
        </w:tabs>
        <w:rPr>
          <w:noProof/>
          <w:sz w:val="28"/>
        </w:rPr>
      </w:pPr>
      <w:hyperlink w:anchor="_Toc3033003" w:history="1">
        <w:r w:rsidR="003C5B93" w:rsidRPr="003C5B93">
          <w:rPr>
            <w:rStyle w:val="ac"/>
            <w:noProof/>
            <w:sz w:val="28"/>
          </w:rPr>
          <w:t xml:space="preserve">5.1 </w:t>
        </w:r>
        <w:r w:rsidR="003C5B93" w:rsidRPr="003C5B93">
          <w:rPr>
            <w:rStyle w:val="ac"/>
            <w:rFonts w:hint="eastAsia"/>
            <w:noProof/>
            <w:sz w:val="28"/>
          </w:rPr>
          <w:t>主界面介绍</w:t>
        </w:r>
        <w:r w:rsidR="003C5B93" w:rsidRPr="003C5B93">
          <w:rPr>
            <w:noProof/>
            <w:webHidden/>
            <w:sz w:val="28"/>
          </w:rPr>
          <w:tab/>
        </w:r>
        <w:r w:rsidR="0077790D" w:rsidRPr="003C5B93">
          <w:rPr>
            <w:noProof/>
            <w:webHidden/>
            <w:sz w:val="28"/>
          </w:rPr>
          <w:fldChar w:fldCharType="begin"/>
        </w:r>
        <w:r w:rsidR="003C5B93" w:rsidRPr="003C5B93">
          <w:rPr>
            <w:noProof/>
            <w:webHidden/>
            <w:sz w:val="28"/>
          </w:rPr>
          <w:instrText xml:space="preserve"> PAGEREF _Toc3033003 \h </w:instrText>
        </w:r>
        <w:r w:rsidR="0077790D" w:rsidRPr="003C5B93">
          <w:rPr>
            <w:noProof/>
            <w:webHidden/>
            <w:sz w:val="28"/>
          </w:rPr>
        </w:r>
        <w:r w:rsidR="0077790D" w:rsidRPr="003C5B93">
          <w:rPr>
            <w:noProof/>
            <w:webHidden/>
            <w:sz w:val="28"/>
          </w:rPr>
          <w:fldChar w:fldCharType="separate"/>
        </w:r>
        <w:r w:rsidR="003C5B93" w:rsidRPr="003C5B93">
          <w:rPr>
            <w:noProof/>
            <w:webHidden/>
            <w:sz w:val="28"/>
          </w:rPr>
          <w:t>7</w:t>
        </w:r>
        <w:r w:rsidR="0077790D" w:rsidRPr="003C5B93">
          <w:rPr>
            <w:noProof/>
            <w:webHidden/>
            <w:sz w:val="28"/>
          </w:rPr>
          <w:fldChar w:fldCharType="end"/>
        </w:r>
      </w:hyperlink>
    </w:p>
    <w:p w:rsidR="003C5B93" w:rsidRPr="003C5B93" w:rsidRDefault="00FB1A23">
      <w:pPr>
        <w:pStyle w:val="TOC2"/>
        <w:tabs>
          <w:tab w:val="right" w:leader="dot" w:pos="8296"/>
        </w:tabs>
        <w:rPr>
          <w:noProof/>
          <w:sz w:val="28"/>
        </w:rPr>
      </w:pPr>
      <w:hyperlink w:anchor="_Toc3033004" w:history="1">
        <w:r w:rsidR="003C5B93" w:rsidRPr="003C5B93">
          <w:rPr>
            <w:rStyle w:val="ac"/>
            <w:noProof/>
            <w:sz w:val="28"/>
          </w:rPr>
          <w:t>5.2</w:t>
        </w:r>
        <w:r w:rsidR="003C5B93" w:rsidRPr="003C5B93">
          <w:rPr>
            <w:rStyle w:val="ac"/>
            <w:rFonts w:hint="eastAsia"/>
            <w:noProof/>
            <w:sz w:val="28"/>
          </w:rPr>
          <w:t>功能参数介绍</w:t>
        </w:r>
        <w:r w:rsidR="003C5B93" w:rsidRPr="003C5B93">
          <w:rPr>
            <w:noProof/>
            <w:webHidden/>
            <w:sz w:val="28"/>
          </w:rPr>
          <w:tab/>
        </w:r>
        <w:r w:rsidR="0077790D" w:rsidRPr="003C5B93">
          <w:rPr>
            <w:noProof/>
            <w:webHidden/>
            <w:sz w:val="28"/>
          </w:rPr>
          <w:fldChar w:fldCharType="begin"/>
        </w:r>
        <w:r w:rsidR="003C5B93" w:rsidRPr="003C5B93">
          <w:rPr>
            <w:noProof/>
            <w:webHidden/>
            <w:sz w:val="28"/>
          </w:rPr>
          <w:instrText xml:space="preserve"> PAGEREF _Toc3033004 \h </w:instrText>
        </w:r>
        <w:r w:rsidR="0077790D" w:rsidRPr="003C5B93">
          <w:rPr>
            <w:noProof/>
            <w:webHidden/>
            <w:sz w:val="28"/>
          </w:rPr>
        </w:r>
        <w:r w:rsidR="0077790D" w:rsidRPr="003C5B93">
          <w:rPr>
            <w:noProof/>
            <w:webHidden/>
            <w:sz w:val="28"/>
          </w:rPr>
          <w:fldChar w:fldCharType="separate"/>
        </w:r>
        <w:r w:rsidR="003C5B93" w:rsidRPr="003C5B93">
          <w:rPr>
            <w:noProof/>
            <w:webHidden/>
            <w:sz w:val="28"/>
          </w:rPr>
          <w:t>8</w:t>
        </w:r>
        <w:r w:rsidR="0077790D" w:rsidRPr="003C5B93">
          <w:rPr>
            <w:noProof/>
            <w:webHidden/>
            <w:sz w:val="28"/>
          </w:rPr>
          <w:fldChar w:fldCharType="end"/>
        </w:r>
      </w:hyperlink>
    </w:p>
    <w:p w:rsidR="003C5B93" w:rsidRPr="003C5B93" w:rsidRDefault="00FB1A23">
      <w:pPr>
        <w:pStyle w:val="TOC3"/>
        <w:tabs>
          <w:tab w:val="right" w:leader="dot" w:pos="8296"/>
        </w:tabs>
        <w:rPr>
          <w:noProof/>
          <w:sz w:val="28"/>
        </w:rPr>
      </w:pPr>
      <w:hyperlink w:anchor="_Toc3033005" w:history="1">
        <w:r w:rsidR="003C5B93" w:rsidRPr="003C5B93">
          <w:rPr>
            <w:rStyle w:val="ac"/>
            <w:noProof/>
            <w:sz w:val="28"/>
          </w:rPr>
          <w:t>5.2.1</w:t>
        </w:r>
        <w:r w:rsidR="003C5B93" w:rsidRPr="003C5B93">
          <w:rPr>
            <w:rStyle w:val="ac"/>
            <w:rFonts w:hint="eastAsia"/>
            <w:noProof/>
            <w:sz w:val="28"/>
          </w:rPr>
          <w:t>注册用户</w:t>
        </w:r>
        <w:r w:rsidR="003C5B93" w:rsidRPr="003C5B93">
          <w:rPr>
            <w:noProof/>
            <w:webHidden/>
            <w:sz w:val="28"/>
          </w:rPr>
          <w:tab/>
        </w:r>
        <w:r w:rsidR="0077790D" w:rsidRPr="003C5B93">
          <w:rPr>
            <w:noProof/>
            <w:webHidden/>
            <w:sz w:val="28"/>
          </w:rPr>
          <w:fldChar w:fldCharType="begin"/>
        </w:r>
        <w:r w:rsidR="003C5B93" w:rsidRPr="003C5B93">
          <w:rPr>
            <w:noProof/>
            <w:webHidden/>
            <w:sz w:val="28"/>
          </w:rPr>
          <w:instrText xml:space="preserve"> PAGEREF _Toc3033005 \h </w:instrText>
        </w:r>
        <w:r w:rsidR="0077790D" w:rsidRPr="003C5B93">
          <w:rPr>
            <w:noProof/>
            <w:webHidden/>
            <w:sz w:val="28"/>
          </w:rPr>
        </w:r>
        <w:r w:rsidR="0077790D" w:rsidRPr="003C5B93">
          <w:rPr>
            <w:noProof/>
            <w:webHidden/>
            <w:sz w:val="28"/>
          </w:rPr>
          <w:fldChar w:fldCharType="separate"/>
        </w:r>
        <w:r w:rsidR="003C5B93" w:rsidRPr="003C5B93">
          <w:rPr>
            <w:noProof/>
            <w:webHidden/>
            <w:sz w:val="28"/>
          </w:rPr>
          <w:t>9</w:t>
        </w:r>
        <w:r w:rsidR="0077790D" w:rsidRPr="003C5B93">
          <w:rPr>
            <w:noProof/>
            <w:webHidden/>
            <w:sz w:val="28"/>
          </w:rPr>
          <w:fldChar w:fldCharType="end"/>
        </w:r>
      </w:hyperlink>
    </w:p>
    <w:p w:rsidR="003C5B93" w:rsidRPr="003C5B93" w:rsidRDefault="00FB1A23">
      <w:pPr>
        <w:pStyle w:val="TOC3"/>
        <w:tabs>
          <w:tab w:val="right" w:leader="dot" w:pos="8296"/>
        </w:tabs>
        <w:rPr>
          <w:noProof/>
          <w:sz w:val="28"/>
        </w:rPr>
      </w:pPr>
      <w:hyperlink w:anchor="_Toc3033006" w:history="1">
        <w:r w:rsidR="003C5B93" w:rsidRPr="003C5B93">
          <w:rPr>
            <w:rStyle w:val="ac"/>
            <w:noProof/>
            <w:sz w:val="28"/>
          </w:rPr>
          <w:t>5.2.2</w:t>
        </w:r>
        <w:r w:rsidR="003C5B93" w:rsidRPr="003C5B93">
          <w:rPr>
            <w:rStyle w:val="ac"/>
            <w:rFonts w:hint="eastAsia"/>
            <w:noProof/>
            <w:sz w:val="28"/>
          </w:rPr>
          <w:t>设备模式</w:t>
        </w:r>
        <w:r w:rsidR="003C5B93" w:rsidRPr="003C5B93">
          <w:rPr>
            <w:noProof/>
            <w:webHidden/>
            <w:sz w:val="28"/>
          </w:rPr>
          <w:tab/>
        </w:r>
        <w:r w:rsidR="0077790D" w:rsidRPr="003C5B93">
          <w:rPr>
            <w:noProof/>
            <w:webHidden/>
            <w:sz w:val="28"/>
          </w:rPr>
          <w:fldChar w:fldCharType="begin"/>
        </w:r>
        <w:r w:rsidR="003C5B93" w:rsidRPr="003C5B93">
          <w:rPr>
            <w:noProof/>
            <w:webHidden/>
            <w:sz w:val="28"/>
          </w:rPr>
          <w:instrText xml:space="preserve"> PAGEREF _Toc3033006 \h </w:instrText>
        </w:r>
        <w:r w:rsidR="0077790D" w:rsidRPr="003C5B93">
          <w:rPr>
            <w:noProof/>
            <w:webHidden/>
            <w:sz w:val="28"/>
          </w:rPr>
        </w:r>
        <w:r w:rsidR="0077790D" w:rsidRPr="003C5B93">
          <w:rPr>
            <w:noProof/>
            <w:webHidden/>
            <w:sz w:val="28"/>
          </w:rPr>
          <w:fldChar w:fldCharType="separate"/>
        </w:r>
        <w:r w:rsidR="003C5B93" w:rsidRPr="003C5B93">
          <w:rPr>
            <w:noProof/>
            <w:webHidden/>
            <w:sz w:val="28"/>
          </w:rPr>
          <w:t>10</w:t>
        </w:r>
        <w:r w:rsidR="0077790D" w:rsidRPr="003C5B93">
          <w:rPr>
            <w:noProof/>
            <w:webHidden/>
            <w:sz w:val="28"/>
          </w:rPr>
          <w:fldChar w:fldCharType="end"/>
        </w:r>
      </w:hyperlink>
    </w:p>
    <w:p w:rsidR="003C5B93" w:rsidRPr="003C5B93" w:rsidRDefault="00FB1A23">
      <w:pPr>
        <w:pStyle w:val="TOC3"/>
        <w:tabs>
          <w:tab w:val="right" w:leader="dot" w:pos="8296"/>
        </w:tabs>
        <w:rPr>
          <w:noProof/>
          <w:sz w:val="28"/>
        </w:rPr>
      </w:pPr>
      <w:hyperlink w:anchor="_Toc3033007" w:history="1">
        <w:r w:rsidR="003C5B93" w:rsidRPr="003C5B93">
          <w:rPr>
            <w:rStyle w:val="ac"/>
            <w:noProof/>
            <w:sz w:val="28"/>
          </w:rPr>
          <w:t>5.2.3</w:t>
        </w:r>
        <w:r w:rsidR="003C5B93" w:rsidRPr="003C5B93">
          <w:rPr>
            <w:rStyle w:val="ac"/>
            <w:rFonts w:hint="eastAsia"/>
            <w:noProof/>
            <w:sz w:val="28"/>
          </w:rPr>
          <w:t>挂失</w:t>
        </w:r>
        <w:r w:rsidR="003C5B93" w:rsidRPr="003C5B93">
          <w:rPr>
            <w:rStyle w:val="ac"/>
            <w:noProof/>
            <w:sz w:val="28"/>
          </w:rPr>
          <w:t>/</w:t>
        </w:r>
        <w:r w:rsidR="003C5B93" w:rsidRPr="003C5B93">
          <w:rPr>
            <w:rStyle w:val="ac"/>
            <w:rFonts w:hint="eastAsia"/>
            <w:noProof/>
            <w:sz w:val="28"/>
          </w:rPr>
          <w:t>解挂</w:t>
        </w:r>
        <w:r w:rsidR="003C5B93" w:rsidRPr="003C5B93">
          <w:rPr>
            <w:noProof/>
            <w:webHidden/>
            <w:sz w:val="28"/>
          </w:rPr>
          <w:tab/>
        </w:r>
        <w:r w:rsidR="0077790D" w:rsidRPr="003C5B93">
          <w:rPr>
            <w:noProof/>
            <w:webHidden/>
            <w:sz w:val="28"/>
          </w:rPr>
          <w:fldChar w:fldCharType="begin"/>
        </w:r>
        <w:r w:rsidR="003C5B93" w:rsidRPr="003C5B93">
          <w:rPr>
            <w:noProof/>
            <w:webHidden/>
            <w:sz w:val="28"/>
          </w:rPr>
          <w:instrText xml:space="preserve"> PAGEREF _Toc3033007 \h </w:instrText>
        </w:r>
        <w:r w:rsidR="0077790D" w:rsidRPr="003C5B93">
          <w:rPr>
            <w:noProof/>
            <w:webHidden/>
            <w:sz w:val="28"/>
          </w:rPr>
        </w:r>
        <w:r w:rsidR="0077790D" w:rsidRPr="003C5B93">
          <w:rPr>
            <w:noProof/>
            <w:webHidden/>
            <w:sz w:val="28"/>
          </w:rPr>
          <w:fldChar w:fldCharType="separate"/>
        </w:r>
        <w:r w:rsidR="003C5B93" w:rsidRPr="003C5B93">
          <w:rPr>
            <w:noProof/>
            <w:webHidden/>
            <w:sz w:val="28"/>
          </w:rPr>
          <w:t>11</w:t>
        </w:r>
        <w:r w:rsidR="0077790D" w:rsidRPr="003C5B93">
          <w:rPr>
            <w:noProof/>
            <w:webHidden/>
            <w:sz w:val="28"/>
          </w:rPr>
          <w:fldChar w:fldCharType="end"/>
        </w:r>
      </w:hyperlink>
    </w:p>
    <w:p w:rsidR="003C5B93" w:rsidRPr="003C5B93" w:rsidRDefault="00FB1A23" w:rsidP="004B5CB3">
      <w:pPr>
        <w:pStyle w:val="TOC2"/>
        <w:tabs>
          <w:tab w:val="right" w:leader="dot" w:pos="8296"/>
        </w:tabs>
        <w:ind w:firstLineChars="200" w:firstLine="420"/>
        <w:rPr>
          <w:noProof/>
          <w:sz w:val="28"/>
        </w:rPr>
      </w:pPr>
      <w:hyperlink w:anchor="_Toc3033008" w:history="1">
        <w:r w:rsidR="003C5B93" w:rsidRPr="003C5B93">
          <w:rPr>
            <w:rStyle w:val="ac"/>
            <w:noProof/>
            <w:sz w:val="28"/>
          </w:rPr>
          <w:t>5.2.4</w:t>
        </w:r>
        <w:r w:rsidR="003C5B93" w:rsidRPr="003C5B93">
          <w:rPr>
            <w:rStyle w:val="ac"/>
            <w:rFonts w:hint="eastAsia"/>
            <w:noProof/>
            <w:sz w:val="28"/>
          </w:rPr>
          <w:t>限制功能</w:t>
        </w:r>
        <w:r w:rsidR="003C5B93" w:rsidRPr="003C5B93">
          <w:rPr>
            <w:noProof/>
            <w:webHidden/>
            <w:sz w:val="28"/>
          </w:rPr>
          <w:tab/>
        </w:r>
        <w:r w:rsidR="0077790D" w:rsidRPr="003C5B93">
          <w:rPr>
            <w:noProof/>
            <w:webHidden/>
            <w:sz w:val="28"/>
          </w:rPr>
          <w:fldChar w:fldCharType="begin"/>
        </w:r>
        <w:r w:rsidR="003C5B93" w:rsidRPr="003C5B93">
          <w:rPr>
            <w:noProof/>
            <w:webHidden/>
            <w:sz w:val="28"/>
          </w:rPr>
          <w:instrText xml:space="preserve"> PAGEREF _Toc3033008 \h </w:instrText>
        </w:r>
        <w:r w:rsidR="0077790D" w:rsidRPr="003C5B93">
          <w:rPr>
            <w:noProof/>
            <w:webHidden/>
            <w:sz w:val="28"/>
          </w:rPr>
        </w:r>
        <w:r w:rsidR="0077790D" w:rsidRPr="003C5B93">
          <w:rPr>
            <w:noProof/>
            <w:webHidden/>
            <w:sz w:val="28"/>
          </w:rPr>
          <w:fldChar w:fldCharType="separate"/>
        </w:r>
        <w:r w:rsidR="003C5B93" w:rsidRPr="003C5B93">
          <w:rPr>
            <w:noProof/>
            <w:webHidden/>
            <w:sz w:val="28"/>
          </w:rPr>
          <w:t>12</w:t>
        </w:r>
        <w:r w:rsidR="0077790D" w:rsidRPr="003C5B93">
          <w:rPr>
            <w:noProof/>
            <w:webHidden/>
            <w:sz w:val="28"/>
          </w:rPr>
          <w:fldChar w:fldCharType="end"/>
        </w:r>
      </w:hyperlink>
    </w:p>
    <w:p w:rsidR="003C5B93" w:rsidRPr="003C5B93" w:rsidRDefault="00FB1A23">
      <w:pPr>
        <w:pStyle w:val="TOC3"/>
        <w:tabs>
          <w:tab w:val="right" w:leader="dot" w:pos="8296"/>
        </w:tabs>
        <w:rPr>
          <w:noProof/>
          <w:sz w:val="28"/>
        </w:rPr>
      </w:pPr>
      <w:hyperlink w:anchor="_Toc3033009" w:history="1">
        <w:r w:rsidR="003C5B93" w:rsidRPr="003C5B93">
          <w:rPr>
            <w:rStyle w:val="ac"/>
            <w:noProof/>
            <w:sz w:val="28"/>
          </w:rPr>
          <w:t>5.2.5</w:t>
        </w:r>
        <w:r w:rsidR="003C5B93" w:rsidRPr="003C5B93">
          <w:rPr>
            <w:rStyle w:val="ac"/>
            <w:rFonts w:hint="eastAsia"/>
            <w:noProof/>
            <w:sz w:val="28"/>
          </w:rPr>
          <w:t>系统设置</w:t>
        </w:r>
        <w:r w:rsidR="003C5B93" w:rsidRPr="003C5B93">
          <w:rPr>
            <w:noProof/>
            <w:webHidden/>
            <w:sz w:val="28"/>
          </w:rPr>
          <w:tab/>
        </w:r>
        <w:r w:rsidR="0077790D" w:rsidRPr="003C5B93">
          <w:rPr>
            <w:noProof/>
            <w:webHidden/>
            <w:sz w:val="28"/>
          </w:rPr>
          <w:fldChar w:fldCharType="begin"/>
        </w:r>
        <w:r w:rsidR="003C5B93" w:rsidRPr="003C5B93">
          <w:rPr>
            <w:noProof/>
            <w:webHidden/>
            <w:sz w:val="28"/>
          </w:rPr>
          <w:instrText xml:space="preserve"> PAGEREF _Toc3033009 \h </w:instrText>
        </w:r>
        <w:r w:rsidR="0077790D" w:rsidRPr="003C5B93">
          <w:rPr>
            <w:noProof/>
            <w:webHidden/>
            <w:sz w:val="28"/>
          </w:rPr>
        </w:r>
        <w:r w:rsidR="0077790D" w:rsidRPr="003C5B93">
          <w:rPr>
            <w:noProof/>
            <w:webHidden/>
            <w:sz w:val="28"/>
          </w:rPr>
          <w:fldChar w:fldCharType="separate"/>
        </w:r>
        <w:r w:rsidR="003C5B93" w:rsidRPr="003C5B93">
          <w:rPr>
            <w:noProof/>
            <w:webHidden/>
            <w:sz w:val="28"/>
          </w:rPr>
          <w:t>13</w:t>
        </w:r>
        <w:r w:rsidR="0077790D" w:rsidRPr="003C5B93">
          <w:rPr>
            <w:noProof/>
            <w:webHidden/>
            <w:sz w:val="28"/>
          </w:rPr>
          <w:fldChar w:fldCharType="end"/>
        </w:r>
      </w:hyperlink>
    </w:p>
    <w:p w:rsidR="003C5B93" w:rsidRPr="003C5B93" w:rsidRDefault="00FB1A23">
      <w:pPr>
        <w:pStyle w:val="TOC3"/>
        <w:tabs>
          <w:tab w:val="right" w:leader="dot" w:pos="8296"/>
        </w:tabs>
        <w:rPr>
          <w:noProof/>
          <w:sz w:val="28"/>
        </w:rPr>
      </w:pPr>
      <w:hyperlink w:anchor="_Toc3033010" w:history="1">
        <w:r w:rsidR="003C5B93" w:rsidRPr="003C5B93">
          <w:rPr>
            <w:rStyle w:val="ac"/>
            <w:noProof/>
            <w:sz w:val="28"/>
          </w:rPr>
          <w:t xml:space="preserve">5.2.6 </w:t>
        </w:r>
        <w:r w:rsidR="003C5B93" w:rsidRPr="003C5B93">
          <w:rPr>
            <w:rStyle w:val="ac"/>
            <w:rFonts w:hint="eastAsia"/>
            <w:noProof/>
            <w:sz w:val="28"/>
          </w:rPr>
          <w:t>通讯设置</w:t>
        </w:r>
        <w:r w:rsidR="003C5B93" w:rsidRPr="003C5B93">
          <w:rPr>
            <w:noProof/>
            <w:webHidden/>
            <w:sz w:val="28"/>
          </w:rPr>
          <w:tab/>
        </w:r>
        <w:r w:rsidR="0077790D" w:rsidRPr="003C5B93">
          <w:rPr>
            <w:noProof/>
            <w:webHidden/>
            <w:sz w:val="28"/>
          </w:rPr>
          <w:fldChar w:fldCharType="begin"/>
        </w:r>
        <w:r w:rsidR="003C5B93" w:rsidRPr="003C5B93">
          <w:rPr>
            <w:noProof/>
            <w:webHidden/>
            <w:sz w:val="28"/>
          </w:rPr>
          <w:instrText xml:space="preserve"> PAGEREF _Toc3033010 \h </w:instrText>
        </w:r>
        <w:r w:rsidR="0077790D" w:rsidRPr="003C5B93">
          <w:rPr>
            <w:noProof/>
            <w:webHidden/>
            <w:sz w:val="28"/>
          </w:rPr>
        </w:r>
        <w:r w:rsidR="0077790D" w:rsidRPr="003C5B93">
          <w:rPr>
            <w:noProof/>
            <w:webHidden/>
            <w:sz w:val="28"/>
          </w:rPr>
          <w:fldChar w:fldCharType="separate"/>
        </w:r>
        <w:r w:rsidR="003C5B93" w:rsidRPr="003C5B93">
          <w:rPr>
            <w:noProof/>
            <w:webHidden/>
            <w:sz w:val="28"/>
          </w:rPr>
          <w:t>14</w:t>
        </w:r>
        <w:r w:rsidR="0077790D" w:rsidRPr="003C5B93">
          <w:rPr>
            <w:noProof/>
            <w:webHidden/>
            <w:sz w:val="28"/>
          </w:rPr>
          <w:fldChar w:fldCharType="end"/>
        </w:r>
      </w:hyperlink>
    </w:p>
    <w:p w:rsidR="003C5B93" w:rsidRPr="003C5B93" w:rsidRDefault="00FB1A23">
      <w:pPr>
        <w:pStyle w:val="TOC3"/>
        <w:tabs>
          <w:tab w:val="right" w:leader="dot" w:pos="8296"/>
        </w:tabs>
        <w:rPr>
          <w:noProof/>
          <w:sz w:val="28"/>
        </w:rPr>
      </w:pPr>
      <w:hyperlink w:anchor="_Toc3033011" w:history="1">
        <w:r w:rsidR="003C5B93" w:rsidRPr="003C5B93">
          <w:rPr>
            <w:rStyle w:val="ac"/>
            <w:noProof/>
            <w:sz w:val="28"/>
          </w:rPr>
          <w:t>5.2.7</w:t>
        </w:r>
        <w:r w:rsidR="003C5B93" w:rsidRPr="003C5B93">
          <w:rPr>
            <w:rStyle w:val="ac"/>
            <w:rFonts w:hint="eastAsia"/>
            <w:noProof/>
            <w:sz w:val="28"/>
          </w:rPr>
          <w:t>设备自检</w:t>
        </w:r>
        <w:r w:rsidR="003C5B93" w:rsidRPr="003C5B93">
          <w:rPr>
            <w:noProof/>
            <w:webHidden/>
            <w:sz w:val="28"/>
          </w:rPr>
          <w:tab/>
        </w:r>
        <w:r w:rsidR="0077790D" w:rsidRPr="003C5B93">
          <w:rPr>
            <w:noProof/>
            <w:webHidden/>
            <w:sz w:val="28"/>
          </w:rPr>
          <w:fldChar w:fldCharType="begin"/>
        </w:r>
        <w:r w:rsidR="003C5B93" w:rsidRPr="003C5B93">
          <w:rPr>
            <w:noProof/>
            <w:webHidden/>
            <w:sz w:val="28"/>
          </w:rPr>
          <w:instrText xml:space="preserve"> PAGEREF _Toc3033011 \h </w:instrText>
        </w:r>
        <w:r w:rsidR="0077790D" w:rsidRPr="003C5B93">
          <w:rPr>
            <w:noProof/>
            <w:webHidden/>
            <w:sz w:val="28"/>
          </w:rPr>
        </w:r>
        <w:r w:rsidR="0077790D" w:rsidRPr="003C5B93">
          <w:rPr>
            <w:noProof/>
            <w:webHidden/>
            <w:sz w:val="28"/>
          </w:rPr>
          <w:fldChar w:fldCharType="separate"/>
        </w:r>
        <w:r w:rsidR="003C5B93" w:rsidRPr="003C5B93">
          <w:rPr>
            <w:noProof/>
            <w:webHidden/>
            <w:sz w:val="28"/>
          </w:rPr>
          <w:t>14</w:t>
        </w:r>
        <w:r w:rsidR="0077790D" w:rsidRPr="003C5B93">
          <w:rPr>
            <w:noProof/>
            <w:webHidden/>
            <w:sz w:val="28"/>
          </w:rPr>
          <w:fldChar w:fldCharType="end"/>
        </w:r>
      </w:hyperlink>
    </w:p>
    <w:p w:rsidR="003C5B93" w:rsidRPr="003C5B93" w:rsidRDefault="00FB1A23">
      <w:pPr>
        <w:pStyle w:val="TOC3"/>
        <w:tabs>
          <w:tab w:val="right" w:leader="dot" w:pos="8296"/>
        </w:tabs>
        <w:rPr>
          <w:noProof/>
          <w:sz w:val="28"/>
        </w:rPr>
      </w:pPr>
      <w:hyperlink w:anchor="_Toc3033012" w:history="1">
        <w:r w:rsidR="003C5B93" w:rsidRPr="003C5B93">
          <w:rPr>
            <w:rStyle w:val="ac"/>
            <w:noProof/>
            <w:sz w:val="28"/>
          </w:rPr>
          <w:t>5.2.8</w:t>
        </w:r>
        <w:r w:rsidR="003C5B93" w:rsidRPr="003C5B93">
          <w:rPr>
            <w:rStyle w:val="ac"/>
            <w:rFonts w:hint="eastAsia"/>
            <w:noProof/>
            <w:sz w:val="28"/>
          </w:rPr>
          <w:t>信息查询</w:t>
        </w:r>
        <w:r w:rsidR="003C5B93" w:rsidRPr="003C5B93">
          <w:rPr>
            <w:noProof/>
            <w:webHidden/>
            <w:sz w:val="28"/>
          </w:rPr>
          <w:tab/>
        </w:r>
        <w:r w:rsidR="0077790D" w:rsidRPr="003C5B93">
          <w:rPr>
            <w:noProof/>
            <w:webHidden/>
            <w:sz w:val="28"/>
          </w:rPr>
          <w:fldChar w:fldCharType="begin"/>
        </w:r>
        <w:r w:rsidR="003C5B93" w:rsidRPr="003C5B93">
          <w:rPr>
            <w:noProof/>
            <w:webHidden/>
            <w:sz w:val="28"/>
          </w:rPr>
          <w:instrText xml:space="preserve"> PAGEREF _Toc3033012 \h </w:instrText>
        </w:r>
        <w:r w:rsidR="0077790D" w:rsidRPr="003C5B93">
          <w:rPr>
            <w:noProof/>
            <w:webHidden/>
            <w:sz w:val="28"/>
          </w:rPr>
        </w:r>
        <w:r w:rsidR="0077790D" w:rsidRPr="003C5B93">
          <w:rPr>
            <w:noProof/>
            <w:webHidden/>
            <w:sz w:val="28"/>
          </w:rPr>
          <w:fldChar w:fldCharType="separate"/>
        </w:r>
        <w:r w:rsidR="003C5B93" w:rsidRPr="003C5B93">
          <w:rPr>
            <w:noProof/>
            <w:webHidden/>
            <w:sz w:val="28"/>
          </w:rPr>
          <w:t>15</w:t>
        </w:r>
        <w:r w:rsidR="0077790D" w:rsidRPr="003C5B93">
          <w:rPr>
            <w:noProof/>
            <w:webHidden/>
            <w:sz w:val="28"/>
          </w:rPr>
          <w:fldChar w:fldCharType="end"/>
        </w:r>
      </w:hyperlink>
    </w:p>
    <w:p w:rsidR="003C5B93" w:rsidRPr="003C5B93" w:rsidRDefault="00FB1A23">
      <w:pPr>
        <w:pStyle w:val="TOC2"/>
        <w:tabs>
          <w:tab w:val="right" w:leader="dot" w:pos="8296"/>
        </w:tabs>
        <w:rPr>
          <w:noProof/>
          <w:sz w:val="28"/>
        </w:rPr>
      </w:pPr>
      <w:hyperlink w:anchor="_Toc3033013" w:history="1">
        <w:r w:rsidR="003C5B93" w:rsidRPr="003C5B93">
          <w:rPr>
            <w:rStyle w:val="ac"/>
            <w:noProof/>
            <w:sz w:val="28"/>
          </w:rPr>
          <w:t>5.3</w:t>
        </w:r>
        <w:r w:rsidR="003C5B93" w:rsidRPr="003C5B93">
          <w:rPr>
            <w:rStyle w:val="ac"/>
            <w:rFonts w:hint="eastAsia"/>
            <w:noProof/>
            <w:sz w:val="28"/>
          </w:rPr>
          <w:t>消费模式介绍</w:t>
        </w:r>
        <w:r w:rsidR="003C5B93" w:rsidRPr="003C5B93">
          <w:rPr>
            <w:noProof/>
            <w:webHidden/>
            <w:sz w:val="28"/>
          </w:rPr>
          <w:tab/>
        </w:r>
        <w:r w:rsidR="0077790D" w:rsidRPr="003C5B93">
          <w:rPr>
            <w:noProof/>
            <w:webHidden/>
            <w:sz w:val="28"/>
          </w:rPr>
          <w:fldChar w:fldCharType="begin"/>
        </w:r>
        <w:r w:rsidR="003C5B93" w:rsidRPr="003C5B93">
          <w:rPr>
            <w:noProof/>
            <w:webHidden/>
            <w:sz w:val="28"/>
          </w:rPr>
          <w:instrText xml:space="preserve"> PAGEREF _Toc3033013 \h </w:instrText>
        </w:r>
        <w:r w:rsidR="0077790D" w:rsidRPr="003C5B93">
          <w:rPr>
            <w:noProof/>
            <w:webHidden/>
            <w:sz w:val="28"/>
          </w:rPr>
        </w:r>
        <w:r w:rsidR="0077790D" w:rsidRPr="003C5B93">
          <w:rPr>
            <w:noProof/>
            <w:webHidden/>
            <w:sz w:val="28"/>
          </w:rPr>
          <w:fldChar w:fldCharType="separate"/>
        </w:r>
        <w:r w:rsidR="003C5B93" w:rsidRPr="003C5B93">
          <w:rPr>
            <w:noProof/>
            <w:webHidden/>
            <w:sz w:val="28"/>
          </w:rPr>
          <w:t>15</w:t>
        </w:r>
        <w:r w:rsidR="0077790D" w:rsidRPr="003C5B93">
          <w:rPr>
            <w:noProof/>
            <w:webHidden/>
            <w:sz w:val="28"/>
          </w:rPr>
          <w:fldChar w:fldCharType="end"/>
        </w:r>
      </w:hyperlink>
    </w:p>
    <w:p w:rsidR="003C5B93" w:rsidRPr="003C5B93" w:rsidRDefault="00FB1A23">
      <w:pPr>
        <w:pStyle w:val="TOC3"/>
        <w:tabs>
          <w:tab w:val="right" w:leader="dot" w:pos="8296"/>
        </w:tabs>
        <w:rPr>
          <w:noProof/>
          <w:sz w:val="28"/>
        </w:rPr>
      </w:pPr>
      <w:hyperlink w:anchor="_Toc3033014" w:history="1">
        <w:r w:rsidR="003C5B93" w:rsidRPr="003C5B93">
          <w:rPr>
            <w:rStyle w:val="ac"/>
            <w:noProof/>
            <w:sz w:val="28"/>
          </w:rPr>
          <w:t>5.3.1</w:t>
        </w:r>
        <w:r w:rsidR="003C5B93" w:rsidRPr="003C5B93">
          <w:rPr>
            <w:rStyle w:val="ac"/>
            <w:rFonts w:hint="eastAsia"/>
            <w:noProof/>
            <w:sz w:val="28"/>
          </w:rPr>
          <w:t>自由消费</w:t>
        </w:r>
        <w:r w:rsidR="003C5B93" w:rsidRPr="003C5B93">
          <w:rPr>
            <w:noProof/>
            <w:webHidden/>
            <w:sz w:val="28"/>
          </w:rPr>
          <w:tab/>
        </w:r>
        <w:r w:rsidR="0077790D" w:rsidRPr="003C5B93">
          <w:rPr>
            <w:noProof/>
            <w:webHidden/>
            <w:sz w:val="28"/>
          </w:rPr>
          <w:fldChar w:fldCharType="begin"/>
        </w:r>
        <w:r w:rsidR="003C5B93" w:rsidRPr="003C5B93">
          <w:rPr>
            <w:noProof/>
            <w:webHidden/>
            <w:sz w:val="28"/>
          </w:rPr>
          <w:instrText xml:space="preserve"> PAGEREF _Toc3033014 \h </w:instrText>
        </w:r>
        <w:r w:rsidR="0077790D" w:rsidRPr="003C5B93">
          <w:rPr>
            <w:noProof/>
            <w:webHidden/>
            <w:sz w:val="28"/>
          </w:rPr>
        </w:r>
        <w:r w:rsidR="0077790D" w:rsidRPr="003C5B93">
          <w:rPr>
            <w:noProof/>
            <w:webHidden/>
            <w:sz w:val="28"/>
          </w:rPr>
          <w:fldChar w:fldCharType="separate"/>
        </w:r>
        <w:r w:rsidR="003C5B93" w:rsidRPr="003C5B93">
          <w:rPr>
            <w:noProof/>
            <w:webHidden/>
            <w:sz w:val="28"/>
          </w:rPr>
          <w:t>15</w:t>
        </w:r>
        <w:r w:rsidR="0077790D" w:rsidRPr="003C5B93">
          <w:rPr>
            <w:noProof/>
            <w:webHidden/>
            <w:sz w:val="28"/>
          </w:rPr>
          <w:fldChar w:fldCharType="end"/>
        </w:r>
      </w:hyperlink>
    </w:p>
    <w:p w:rsidR="003C5B93" w:rsidRPr="003C5B93" w:rsidRDefault="00FB1A23">
      <w:pPr>
        <w:pStyle w:val="TOC3"/>
        <w:tabs>
          <w:tab w:val="right" w:leader="dot" w:pos="8296"/>
        </w:tabs>
        <w:rPr>
          <w:noProof/>
          <w:sz w:val="28"/>
        </w:rPr>
      </w:pPr>
      <w:hyperlink w:anchor="_Toc3033015" w:history="1">
        <w:r w:rsidR="003C5B93" w:rsidRPr="003C5B93">
          <w:rPr>
            <w:rStyle w:val="ac"/>
            <w:noProof/>
            <w:sz w:val="28"/>
          </w:rPr>
          <w:t>5.3.2</w:t>
        </w:r>
        <w:r w:rsidR="003C5B93" w:rsidRPr="003C5B93">
          <w:rPr>
            <w:rStyle w:val="ac"/>
            <w:rFonts w:hint="eastAsia"/>
            <w:noProof/>
            <w:sz w:val="28"/>
          </w:rPr>
          <w:t>定额消费</w:t>
        </w:r>
        <w:r w:rsidR="003C5B93" w:rsidRPr="003C5B93">
          <w:rPr>
            <w:noProof/>
            <w:webHidden/>
            <w:sz w:val="28"/>
          </w:rPr>
          <w:tab/>
        </w:r>
        <w:r w:rsidR="0077790D" w:rsidRPr="003C5B93">
          <w:rPr>
            <w:noProof/>
            <w:webHidden/>
            <w:sz w:val="28"/>
          </w:rPr>
          <w:fldChar w:fldCharType="begin"/>
        </w:r>
        <w:r w:rsidR="003C5B93" w:rsidRPr="003C5B93">
          <w:rPr>
            <w:noProof/>
            <w:webHidden/>
            <w:sz w:val="28"/>
          </w:rPr>
          <w:instrText xml:space="preserve"> PAGEREF _Toc3033015 \h </w:instrText>
        </w:r>
        <w:r w:rsidR="0077790D" w:rsidRPr="003C5B93">
          <w:rPr>
            <w:noProof/>
            <w:webHidden/>
            <w:sz w:val="28"/>
          </w:rPr>
        </w:r>
        <w:r w:rsidR="0077790D" w:rsidRPr="003C5B93">
          <w:rPr>
            <w:noProof/>
            <w:webHidden/>
            <w:sz w:val="28"/>
          </w:rPr>
          <w:fldChar w:fldCharType="separate"/>
        </w:r>
        <w:r w:rsidR="003C5B93" w:rsidRPr="003C5B93">
          <w:rPr>
            <w:noProof/>
            <w:webHidden/>
            <w:sz w:val="28"/>
          </w:rPr>
          <w:t>16</w:t>
        </w:r>
        <w:r w:rsidR="0077790D" w:rsidRPr="003C5B93">
          <w:rPr>
            <w:noProof/>
            <w:webHidden/>
            <w:sz w:val="28"/>
          </w:rPr>
          <w:fldChar w:fldCharType="end"/>
        </w:r>
      </w:hyperlink>
    </w:p>
    <w:p w:rsidR="003C5B93" w:rsidRPr="003C5B93" w:rsidRDefault="00FB1A23">
      <w:pPr>
        <w:pStyle w:val="TOC3"/>
        <w:tabs>
          <w:tab w:val="right" w:leader="dot" w:pos="8296"/>
        </w:tabs>
        <w:rPr>
          <w:noProof/>
          <w:sz w:val="28"/>
        </w:rPr>
      </w:pPr>
      <w:hyperlink w:anchor="_Toc3033016" w:history="1">
        <w:r w:rsidR="003C5B93" w:rsidRPr="003C5B93">
          <w:rPr>
            <w:rStyle w:val="ac"/>
            <w:noProof/>
            <w:sz w:val="28"/>
          </w:rPr>
          <w:t>5.3.3</w:t>
        </w:r>
        <w:r w:rsidR="003C5B93" w:rsidRPr="003C5B93">
          <w:rPr>
            <w:rStyle w:val="ac"/>
            <w:rFonts w:hint="eastAsia"/>
            <w:noProof/>
            <w:sz w:val="28"/>
          </w:rPr>
          <w:t>菜单消费</w:t>
        </w:r>
        <w:r w:rsidR="003C5B93" w:rsidRPr="003C5B93">
          <w:rPr>
            <w:noProof/>
            <w:webHidden/>
            <w:sz w:val="28"/>
          </w:rPr>
          <w:tab/>
        </w:r>
        <w:r w:rsidR="0077790D" w:rsidRPr="003C5B93">
          <w:rPr>
            <w:noProof/>
            <w:webHidden/>
            <w:sz w:val="28"/>
          </w:rPr>
          <w:fldChar w:fldCharType="begin"/>
        </w:r>
        <w:r w:rsidR="003C5B93" w:rsidRPr="003C5B93">
          <w:rPr>
            <w:noProof/>
            <w:webHidden/>
            <w:sz w:val="28"/>
          </w:rPr>
          <w:instrText xml:space="preserve"> PAGEREF _Toc3033016 \h </w:instrText>
        </w:r>
        <w:r w:rsidR="0077790D" w:rsidRPr="003C5B93">
          <w:rPr>
            <w:noProof/>
            <w:webHidden/>
            <w:sz w:val="28"/>
          </w:rPr>
        </w:r>
        <w:r w:rsidR="0077790D" w:rsidRPr="003C5B93">
          <w:rPr>
            <w:noProof/>
            <w:webHidden/>
            <w:sz w:val="28"/>
          </w:rPr>
          <w:fldChar w:fldCharType="separate"/>
        </w:r>
        <w:r w:rsidR="003C5B93" w:rsidRPr="003C5B93">
          <w:rPr>
            <w:noProof/>
            <w:webHidden/>
            <w:sz w:val="28"/>
          </w:rPr>
          <w:t>16</w:t>
        </w:r>
        <w:r w:rsidR="0077790D" w:rsidRPr="003C5B93">
          <w:rPr>
            <w:noProof/>
            <w:webHidden/>
            <w:sz w:val="28"/>
          </w:rPr>
          <w:fldChar w:fldCharType="end"/>
        </w:r>
      </w:hyperlink>
    </w:p>
    <w:p w:rsidR="003C5B93" w:rsidRPr="003C5B93" w:rsidRDefault="00FB1A23">
      <w:pPr>
        <w:pStyle w:val="TOC3"/>
        <w:tabs>
          <w:tab w:val="right" w:leader="dot" w:pos="8296"/>
        </w:tabs>
        <w:rPr>
          <w:noProof/>
          <w:sz w:val="28"/>
        </w:rPr>
      </w:pPr>
      <w:hyperlink w:anchor="_Toc3033017" w:history="1">
        <w:r w:rsidR="003C5B93" w:rsidRPr="003C5B93">
          <w:rPr>
            <w:rStyle w:val="ac"/>
            <w:noProof/>
            <w:sz w:val="28"/>
          </w:rPr>
          <w:t>5.3.4</w:t>
        </w:r>
        <w:r w:rsidR="003C5B93" w:rsidRPr="003C5B93">
          <w:rPr>
            <w:rStyle w:val="ac"/>
            <w:rFonts w:hint="eastAsia"/>
            <w:noProof/>
            <w:sz w:val="28"/>
          </w:rPr>
          <w:t>充值模式</w:t>
        </w:r>
        <w:r w:rsidR="003C5B93" w:rsidRPr="003C5B93">
          <w:rPr>
            <w:noProof/>
            <w:webHidden/>
            <w:sz w:val="28"/>
          </w:rPr>
          <w:tab/>
        </w:r>
        <w:r w:rsidR="0077790D" w:rsidRPr="003C5B93">
          <w:rPr>
            <w:noProof/>
            <w:webHidden/>
            <w:sz w:val="28"/>
          </w:rPr>
          <w:fldChar w:fldCharType="begin"/>
        </w:r>
        <w:r w:rsidR="003C5B93" w:rsidRPr="003C5B93">
          <w:rPr>
            <w:noProof/>
            <w:webHidden/>
            <w:sz w:val="28"/>
          </w:rPr>
          <w:instrText xml:space="preserve"> PAGEREF _Toc3033017 \h </w:instrText>
        </w:r>
        <w:r w:rsidR="0077790D" w:rsidRPr="003C5B93">
          <w:rPr>
            <w:noProof/>
            <w:webHidden/>
            <w:sz w:val="28"/>
          </w:rPr>
        </w:r>
        <w:r w:rsidR="0077790D" w:rsidRPr="003C5B93">
          <w:rPr>
            <w:noProof/>
            <w:webHidden/>
            <w:sz w:val="28"/>
          </w:rPr>
          <w:fldChar w:fldCharType="separate"/>
        </w:r>
        <w:r w:rsidR="003C5B93" w:rsidRPr="003C5B93">
          <w:rPr>
            <w:noProof/>
            <w:webHidden/>
            <w:sz w:val="28"/>
          </w:rPr>
          <w:t>16</w:t>
        </w:r>
        <w:r w:rsidR="0077790D" w:rsidRPr="003C5B93">
          <w:rPr>
            <w:noProof/>
            <w:webHidden/>
            <w:sz w:val="28"/>
          </w:rPr>
          <w:fldChar w:fldCharType="end"/>
        </w:r>
      </w:hyperlink>
    </w:p>
    <w:p w:rsidR="003C5B93" w:rsidRPr="003C5B93" w:rsidRDefault="00FB1A23">
      <w:pPr>
        <w:pStyle w:val="TOC3"/>
        <w:tabs>
          <w:tab w:val="right" w:leader="dot" w:pos="8296"/>
        </w:tabs>
        <w:rPr>
          <w:noProof/>
          <w:sz w:val="28"/>
        </w:rPr>
      </w:pPr>
      <w:hyperlink w:anchor="_Toc3033018" w:history="1">
        <w:r w:rsidR="003C5B93" w:rsidRPr="003C5B93">
          <w:rPr>
            <w:rStyle w:val="ac"/>
            <w:noProof/>
            <w:sz w:val="28"/>
          </w:rPr>
          <w:t>5.3.5</w:t>
        </w:r>
        <w:r w:rsidR="003C5B93" w:rsidRPr="003C5B93">
          <w:rPr>
            <w:rStyle w:val="ac"/>
            <w:rFonts w:hint="eastAsia"/>
            <w:noProof/>
            <w:sz w:val="28"/>
          </w:rPr>
          <w:t>退款模式</w:t>
        </w:r>
        <w:r w:rsidR="003C5B93" w:rsidRPr="003C5B93">
          <w:rPr>
            <w:noProof/>
            <w:webHidden/>
            <w:sz w:val="28"/>
          </w:rPr>
          <w:tab/>
        </w:r>
        <w:r w:rsidR="0077790D" w:rsidRPr="003C5B93">
          <w:rPr>
            <w:noProof/>
            <w:webHidden/>
            <w:sz w:val="28"/>
          </w:rPr>
          <w:fldChar w:fldCharType="begin"/>
        </w:r>
        <w:r w:rsidR="003C5B93" w:rsidRPr="003C5B93">
          <w:rPr>
            <w:noProof/>
            <w:webHidden/>
            <w:sz w:val="28"/>
          </w:rPr>
          <w:instrText xml:space="preserve"> PAGEREF _Toc3033018 \h </w:instrText>
        </w:r>
        <w:r w:rsidR="0077790D" w:rsidRPr="003C5B93">
          <w:rPr>
            <w:noProof/>
            <w:webHidden/>
            <w:sz w:val="28"/>
          </w:rPr>
        </w:r>
        <w:r w:rsidR="0077790D" w:rsidRPr="003C5B93">
          <w:rPr>
            <w:noProof/>
            <w:webHidden/>
            <w:sz w:val="28"/>
          </w:rPr>
          <w:fldChar w:fldCharType="separate"/>
        </w:r>
        <w:r w:rsidR="003C5B93" w:rsidRPr="003C5B93">
          <w:rPr>
            <w:noProof/>
            <w:webHidden/>
            <w:sz w:val="28"/>
          </w:rPr>
          <w:t>17</w:t>
        </w:r>
        <w:r w:rsidR="0077790D" w:rsidRPr="003C5B93">
          <w:rPr>
            <w:noProof/>
            <w:webHidden/>
            <w:sz w:val="28"/>
          </w:rPr>
          <w:fldChar w:fldCharType="end"/>
        </w:r>
      </w:hyperlink>
    </w:p>
    <w:p w:rsidR="003C5B93" w:rsidRPr="003C5B93" w:rsidRDefault="00FB1A23">
      <w:pPr>
        <w:pStyle w:val="TOC3"/>
        <w:tabs>
          <w:tab w:val="right" w:leader="dot" w:pos="8296"/>
        </w:tabs>
        <w:rPr>
          <w:noProof/>
          <w:sz w:val="28"/>
        </w:rPr>
      </w:pPr>
      <w:hyperlink w:anchor="_Toc3033019" w:history="1">
        <w:r w:rsidR="003C5B93" w:rsidRPr="003C5B93">
          <w:rPr>
            <w:rStyle w:val="ac"/>
            <w:noProof/>
            <w:sz w:val="28"/>
          </w:rPr>
          <w:t xml:space="preserve">5.3.6 </w:t>
        </w:r>
        <w:r w:rsidR="003C5B93" w:rsidRPr="003C5B93">
          <w:rPr>
            <w:rStyle w:val="ac"/>
            <w:rFonts w:hint="eastAsia"/>
            <w:noProof/>
            <w:sz w:val="28"/>
          </w:rPr>
          <w:t>计次模式</w:t>
        </w:r>
        <w:r w:rsidR="003C5B93" w:rsidRPr="003C5B93">
          <w:rPr>
            <w:noProof/>
            <w:webHidden/>
            <w:sz w:val="28"/>
          </w:rPr>
          <w:tab/>
        </w:r>
        <w:r w:rsidR="0077790D" w:rsidRPr="003C5B93">
          <w:rPr>
            <w:noProof/>
            <w:webHidden/>
            <w:sz w:val="28"/>
          </w:rPr>
          <w:fldChar w:fldCharType="begin"/>
        </w:r>
        <w:r w:rsidR="003C5B93" w:rsidRPr="003C5B93">
          <w:rPr>
            <w:noProof/>
            <w:webHidden/>
            <w:sz w:val="28"/>
          </w:rPr>
          <w:instrText xml:space="preserve"> PAGEREF _Toc3033019 \h </w:instrText>
        </w:r>
        <w:r w:rsidR="0077790D" w:rsidRPr="003C5B93">
          <w:rPr>
            <w:noProof/>
            <w:webHidden/>
            <w:sz w:val="28"/>
          </w:rPr>
        </w:r>
        <w:r w:rsidR="0077790D" w:rsidRPr="003C5B93">
          <w:rPr>
            <w:noProof/>
            <w:webHidden/>
            <w:sz w:val="28"/>
          </w:rPr>
          <w:fldChar w:fldCharType="separate"/>
        </w:r>
        <w:r w:rsidR="003C5B93" w:rsidRPr="003C5B93">
          <w:rPr>
            <w:noProof/>
            <w:webHidden/>
            <w:sz w:val="28"/>
          </w:rPr>
          <w:t>17</w:t>
        </w:r>
        <w:r w:rsidR="0077790D" w:rsidRPr="003C5B93">
          <w:rPr>
            <w:noProof/>
            <w:webHidden/>
            <w:sz w:val="28"/>
          </w:rPr>
          <w:fldChar w:fldCharType="end"/>
        </w:r>
      </w:hyperlink>
    </w:p>
    <w:p w:rsidR="00836778" w:rsidRPr="00836778" w:rsidRDefault="0077790D" w:rsidP="00836778">
      <w:pPr>
        <w:rPr>
          <w:sz w:val="52"/>
          <w:szCs w:val="52"/>
        </w:rPr>
      </w:pPr>
      <w:r>
        <w:rPr>
          <w:sz w:val="52"/>
          <w:szCs w:val="52"/>
        </w:rPr>
        <w:lastRenderedPageBreak/>
        <w:fldChar w:fldCharType="end"/>
      </w:r>
    </w:p>
    <w:p w:rsidR="004D4CDB" w:rsidRDefault="00CC431E" w:rsidP="00836778">
      <w:pPr>
        <w:pStyle w:val="1"/>
        <w:numPr>
          <w:ilvl w:val="0"/>
          <w:numId w:val="12"/>
        </w:numPr>
      </w:pPr>
      <w:bookmarkStart w:id="0" w:name="_Toc3032998"/>
      <w:r>
        <w:rPr>
          <w:rFonts w:hint="eastAsia"/>
        </w:rPr>
        <w:t>【</w:t>
      </w:r>
      <w:r w:rsidR="00D05CEB">
        <w:rPr>
          <w:rFonts w:hint="eastAsia"/>
        </w:rPr>
        <w:t>前言</w:t>
      </w:r>
      <w:r w:rsidR="00AE1396">
        <w:rPr>
          <w:rFonts w:hint="eastAsia"/>
        </w:rPr>
        <w:t>概述</w:t>
      </w:r>
      <w:r>
        <w:rPr>
          <w:rFonts w:hint="eastAsia"/>
        </w:rPr>
        <w:t>】</w:t>
      </w:r>
      <w:bookmarkEnd w:id="0"/>
    </w:p>
    <w:p w:rsidR="008C68B4" w:rsidRDefault="001129B3" w:rsidP="001129B3">
      <w:pPr>
        <w:pStyle w:val="a7"/>
        <w:shd w:val="clear" w:color="auto" w:fill="FFFFFF"/>
        <w:spacing w:before="375" w:beforeAutospacing="0" w:after="375" w:afterAutospacing="0"/>
        <w:rPr>
          <w:rFonts w:ascii="微软雅黑" w:eastAsia="微软雅黑" w:hAnsi="微软雅黑"/>
          <w:color w:val="333333"/>
          <w:spacing w:val="3"/>
        </w:rPr>
      </w:pPr>
      <w:r>
        <w:rPr>
          <w:rFonts w:ascii="微软雅黑" w:eastAsia="微软雅黑" w:hAnsi="微软雅黑" w:hint="eastAsia"/>
          <w:color w:val="333333"/>
          <w:spacing w:val="3"/>
        </w:rPr>
        <w:t>近几年人脸识别技术在各领域</w:t>
      </w:r>
      <w:r w:rsidR="00CE6435">
        <w:rPr>
          <w:rFonts w:ascii="微软雅黑" w:eastAsia="微软雅黑" w:hAnsi="微软雅黑" w:hint="eastAsia"/>
          <w:color w:val="333333"/>
          <w:spacing w:val="3"/>
        </w:rPr>
        <w:t>得到了广泛应用，随着技术的不断发展，它离我们的日常生活越来越近</w:t>
      </w:r>
      <w:r w:rsidR="005573FC">
        <w:rPr>
          <w:rFonts w:ascii="微软雅黑" w:eastAsia="微软雅黑" w:hAnsi="微软雅黑" w:hint="eastAsia"/>
          <w:color w:val="333333"/>
          <w:spacing w:val="3"/>
        </w:rPr>
        <w:t>游乐场</w:t>
      </w:r>
      <w:r>
        <w:rPr>
          <w:rFonts w:ascii="微软雅黑" w:eastAsia="微软雅黑" w:hAnsi="微软雅黑" w:hint="eastAsia"/>
          <w:color w:val="333333"/>
          <w:spacing w:val="3"/>
        </w:rPr>
        <w:t>、商</w:t>
      </w:r>
      <w:r w:rsidR="005573FC">
        <w:rPr>
          <w:rFonts w:ascii="微软雅黑" w:eastAsia="微软雅黑" w:hAnsi="微软雅黑" w:hint="eastAsia"/>
          <w:color w:val="333333"/>
          <w:spacing w:val="3"/>
        </w:rPr>
        <w:t>超</w:t>
      </w:r>
      <w:r>
        <w:rPr>
          <w:rFonts w:ascii="微软雅黑" w:eastAsia="微软雅黑" w:hAnsi="微软雅黑" w:hint="eastAsia"/>
          <w:color w:val="333333"/>
          <w:spacing w:val="3"/>
        </w:rPr>
        <w:t>、</w:t>
      </w:r>
      <w:r w:rsidR="005573FC">
        <w:rPr>
          <w:rFonts w:ascii="微软雅黑" w:eastAsia="微软雅黑" w:hAnsi="微软雅黑" w:hint="eastAsia"/>
          <w:color w:val="333333"/>
          <w:spacing w:val="3"/>
        </w:rPr>
        <w:t>景区</w:t>
      </w:r>
      <w:r>
        <w:rPr>
          <w:rFonts w:ascii="微软雅黑" w:eastAsia="微软雅黑" w:hAnsi="微软雅黑" w:hint="eastAsia"/>
          <w:color w:val="333333"/>
          <w:spacing w:val="3"/>
        </w:rPr>
        <w:t>等都可以看到它的身影。</w:t>
      </w:r>
      <w:r w:rsidR="00CE6435">
        <w:rPr>
          <w:rFonts w:ascii="微软雅黑" w:eastAsia="微软雅黑" w:hAnsi="微软雅黑" w:hint="eastAsia"/>
          <w:color w:val="333333"/>
          <w:spacing w:val="3"/>
        </w:rPr>
        <w:t>我们</w:t>
      </w:r>
      <w:r w:rsidR="008C2D79">
        <w:rPr>
          <w:rFonts w:ascii="微软雅黑" w:eastAsia="微软雅黑" w:hAnsi="微软雅黑" w:hint="eastAsia"/>
          <w:color w:val="333333"/>
          <w:spacing w:val="3"/>
        </w:rPr>
        <w:t>紧跟</w:t>
      </w:r>
      <w:r w:rsidR="00CE6435">
        <w:rPr>
          <w:rFonts w:ascii="微软雅黑" w:eastAsia="微软雅黑" w:hAnsi="微软雅黑" w:hint="eastAsia"/>
          <w:color w:val="333333"/>
          <w:spacing w:val="3"/>
        </w:rPr>
        <w:t>时代发展充分了解市场需求</w:t>
      </w:r>
      <w:r w:rsidR="008C68B4">
        <w:rPr>
          <w:rFonts w:ascii="微软雅黑" w:eastAsia="微软雅黑" w:hAnsi="微软雅黑" w:hint="eastAsia"/>
          <w:color w:val="333333"/>
          <w:spacing w:val="3"/>
        </w:rPr>
        <w:t>，在原有IC刷卡消费基础上</w:t>
      </w:r>
      <w:r w:rsidR="00A95166">
        <w:rPr>
          <w:rFonts w:ascii="微软雅黑" w:eastAsia="微软雅黑" w:hAnsi="微软雅黑" w:hint="eastAsia"/>
          <w:color w:val="333333"/>
          <w:spacing w:val="3"/>
        </w:rPr>
        <w:t>开发</w:t>
      </w:r>
      <w:r w:rsidR="008C68B4">
        <w:rPr>
          <w:rFonts w:ascii="微软雅黑" w:eastAsia="微软雅黑" w:hAnsi="微软雅黑" w:hint="eastAsia"/>
          <w:color w:val="333333"/>
          <w:spacing w:val="3"/>
        </w:rPr>
        <w:t>新一代消费机，经过</w:t>
      </w:r>
      <w:r w:rsidR="005573FC">
        <w:rPr>
          <w:rFonts w:ascii="微软雅黑" w:eastAsia="微软雅黑" w:hAnsi="微软雅黑" w:hint="eastAsia"/>
          <w:color w:val="333333"/>
          <w:spacing w:val="3"/>
        </w:rPr>
        <w:t>团队的研发与实践</w:t>
      </w:r>
      <w:r w:rsidR="008C68B4">
        <w:rPr>
          <w:rFonts w:ascii="微软雅黑" w:eastAsia="微软雅黑" w:hAnsi="微软雅黑" w:hint="eastAsia"/>
          <w:color w:val="333333"/>
          <w:spacing w:val="3"/>
        </w:rPr>
        <w:t>，全新一代</w:t>
      </w:r>
      <w:r w:rsidR="00CE6435">
        <w:rPr>
          <w:rFonts w:ascii="微软雅黑" w:eastAsia="微软雅黑" w:hAnsi="微软雅黑" w:hint="eastAsia"/>
          <w:color w:val="333333"/>
          <w:spacing w:val="3"/>
        </w:rPr>
        <w:t>人脸消费一体机正式面世。它采用先进的人脸识别技术进行身份验证</w:t>
      </w:r>
      <w:r w:rsidR="008C68B4">
        <w:rPr>
          <w:rFonts w:ascii="微软雅黑" w:eastAsia="微软雅黑" w:hAnsi="微软雅黑" w:hint="eastAsia"/>
          <w:color w:val="333333"/>
          <w:spacing w:val="3"/>
        </w:rPr>
        <w:t>具有</w:t>
      </w:r>
      <w:r w:rsidR="00CE6435">
        <w:rPr>
          <w:rFonts w:ascii="微软雅黑" w:eastAsia="微软雅黑" w:hAnsi="微软雅黑" w:hint="eastAsia"/>
          <w:color w:val="333333"/>
          <w:spacing w:val="3"/>
        </w:rPr>
        <w:t>唯一性、识别速度快、识别准确度高、免接触、防盗刷、无损耗等优点</w:t>
      </w:r>
      <w:r w:rsidR="005573FC">
        <w:rPr>
          <w:rFonts w:ascii="微软雅黑" w:eastAsia="微软雅黑" w:hAnsi="微软雅黑" w:hint="eastAsia"/>
          <w:color w:val="333333"/>
          <w:spacing w:val="3"/>
        </w:rPr>
        <w:t>。</w:t>
      </w:r>
      <w:r w:rsidR="008C68B4">
        <w:rPr>
          <w:rFonts w:ascii="微软雅黑" w:eastAsia="微软雅黑" w:hAnsi="微软雅黑" w:hint="eastAsia"/>
          <w:color w:val="333333"/>
          <w:spacing w:val="3"/>
        </w:rPr>
        <w:t>非常适合企事业</w:t>
      </w:r>
      <w:r w:rsidR="004B5CB3">
        <w:rPr>
          <w:rFonts w:ascii="微软雅黑" w:eastAsia="微软雅黑" w:hAnsi="微软雅黑" w:hint="eastAsia"/>
          <w:color w:val="333333"/>
          <w:spacing w:val="3"/>
        </w:rPr>
        <w:t>单位</w:t>
      </w:r>
      <w:r w:rsidR="008C68B4">
        <w:rPr>
          <w:rFonts w:ascii="微软雅黑" w:eastAsia="微软雅黑" w:hAnsi="微软雅黑" w:hint="eastAsia"/>
          <w:color w:val="333333"/>
          <w:spacing w:val="3"/>
        </w:rPr>
        <w:t>食堂和学校食堂管理</w:t>
      </w:r>
      <w:r w:rsidR="004B5CB3">
        <w:rPr>
          <w:rFonts w:ascii="微软雅黑" w:eastAsia="微软雅黑" w:hAnsi="微软雅黑" w:hint="eastAsia"/>
          <w:color w:val="333333"/>
          <w:spacing w:val="3"/>
        </w:rPr>
        <w:t>使用</w:t>
      </w:r>
      <w:r w:rsidR="00CE6435">
        <w:rPr>
          <w:rFonts w:ascii="微软雅黑" w:eastAsia="微软雅黑" w:hAnsi="微软雅黑" w:hint="eastAsia"/>
          <w:color w:val="333333"/>
          <w:spacing w:val="3"/>
        </w:rPr>
        <w:t>。人脸消费机使用</w:t>
      </w:r>
      <w:proofErr w:type="gramStart"/>
      <w:r w:rsidR="00CE6435">
        <w:rPr>
          <w:rFonts w:ascii="微软雅黑" w:eastAsia="微软雅黑" w:hAnsi="微软雅黑" w:hint="eastAsia"/>
          <w:color w:val="333333"/>
          <w:spacing w:val="3"/>
        </w:rPr>
        <w:t>云消费</w:t>
      </w:r>
      <w:proofErr w:type="gramEnd"/>
      <w:r w:rsidR="00CE6435">
        <w:rPr>
          <w:rFonts w:ascii="微软雅黑" w:eastAsia="微软雅黑" w:hAnsi="微软雅黑" w:hint="eastAsia"/>
          <w:color w:val="333333"/>
          <w:spacing w:val="3"/>
        </w:rPr>
        <w:t>系统，设备与电脑后台实时通讯，消费</w:t>
      </w:r>
      <w:r w:rsidR="008C68B4">
        <w:rPr>
          <w:rFonts w:ascii="微软雅黑" w:eastAsia="微软雅黑" w:hAnsi="微软雅黑" w:hint="eastAsia"/>
          <w:color w:val="333333"/>
          <w:spacing w:val="3"/>
        </w:rPr>
        <w:t>数据实时上传，保证账户数据准确性。</w:t>
      </w:r>
    </w:p>
    <w:p w:rsidR="00611C76" w:rsidRDefault="00CC431E" w:rsidP="00836778">
      <w:pPr>
        <w:pStyle w:val="1"/>
        <w:numPr>
          <w:ilvl w:val="0"/>
          <w:numId w:val="12"/>
        </w:numPr>
      </w:pPr>
      <w:bookmarkStart w:id="1" w:name="_Toc3032999"/>
      <w:r>
        <w:rPr>
          <w:rFonts w:hint="eastAsia"/>
        </w:rPr>
        <w:t>【包装清单】</w:t>
      </w:r>
      <w:bookmarkEnd w:id="1"/>
    </w:p>
    <w:p w:rsidR="00CC431E" w:rsidRDefault="00CC431E" w:rsidP="00CC431E">
      <w:pPr>
        <w:tabs>
          <w:tab w:val="left" w:pos="425"/>
        </w:tabs>
        <w:spacing w:line="360" w:lineRule="auto"/>
        <w:rPr>
          <w:rFonts w:ascii="宋体" w:hAnsi="宋体"/>
          <w:sz w:val="28"/>
        </w:rPr>
      </w:pPr>
      <w:r>
        <w:rPr>
          <w:rFonts w:ascii="宋体" w:hAnsi="宋体" w:hint="eastAsia"/>
          <w:sz w:val="28"/>
        </w:rPr>
        <w:t>（1）人脸指纹消费一体机一台</w:t>
      </w:r>
    </w:p>
    <w:p w:rsidR="00CC431E" w:rsidRDefault="00CC431E" w:rsidP="00CC431E">
      <w:pPr>
        <w:tabs>
          <w:tab w:val="left" w:pos="425"/>
        </w:tabs>
        <w:spacing w:line="360" w:lineRule="auto"/>
        <w:rPr>
          <w:rFonts w:ascii="宋体" w:hAnsi="宋体"/>
          <w:sz w:val="28"/>
        </w:rPr>
      </w:pPr>
      <w:r>
        <w:rPr>
          <w:rFonts w:ascii="宋体" w:hAnsi="宋体" w:hint="eastAsia"/>
          <w:sz w:val="28"/>
        </w:rPr>
        <w:t>（2）</w:t>
      </w:r>
      <w:r w:rsidR="00CE6435">
        <w:rPr>
          <w:rFonts w:ascii="宋体" w:hAnsi="宋体" w:hint="eastAsia"/>
          <w:sz w:val="28"/>
        </w:rPr>
        <w:t>DC</w:t>
      </w:r>
      <w:r>
        <w:rPr>
          <w:rFonts w:ascii="宋体" w:hAnsi="宋体" w:hint="eastAsia"/>
          <w:sz w:val="28"/>
        </w:rPr>
        <w:t>12V</w:t>
      </w:r>
      <w:r w:rsidR="00CE6435">
        <w:rPr>
          <w:rFonts w:ascii="宋体" w:hAnsi="宋体" w:hint="eastAsia"/>
          <w:sz w:val="28"/>
        </w:rPr>
        <w:t>/</w:t>
      </w:r>
      <w:r>
        <w:rPr>
          <w:rFonts w:ascii="宋体" w:hAnsi="宋体" w:hint="eastAsia"/>
          <w:sz w:val="28"/>
        </w:rPr>
        <w:t>2A电源适配器一个</w:t>
      </w:r>
    </w:p>
    <w:p w:rsidR="00CC431E" w:rsidRDefault="00CC431E" w:rsidP="00CC431E">
      <w:pPr>
        <w:tabs>
          <w:tab w:val="left" w:pos="425"/>
        </w:tabs>
        <w:spacing w:line="360" w:lineRule="auto"/>
        <w:rPr>
          <w:rFonts w:ascii="宋体" w:hAnsi="宋体"/>
          <w:sz w:val="28"/>
        </w:rPr>
      </w:pPr>
      <w:r>
        <w:rPr>
          <w:rFonts w:ascii="宋体" w:hAnsi="宋体" w:hint="eastAsia"/>
          <w:sz w:val="28"/>
        </w:rPr>
        <w:t>（</w:t>
      </w:r>
      <w:r w:rsidR="00644BFD">
        <w:rPr>
          <w:rFonts w:ascii="宋体" w:hAnsi="宋体" w:hint="eastAsia"/>
          <w:sz w:val="28"/>
        </w:rPr>
        <w:t>3</w:t>
      </w:r>
      <w:r>
        <w:rPr>
          <w:rFonts w:ascii="宋体" w:hAnsi="宋体" w:hint="eastAsia"/>
          <w:sz w:val="28"/>
        </w:rPr>
        <w:t>）说明书一份</w:t>
      </w:r>
    </w:p>
    <w:p w:rsidR="00CC431E" w:rsidRDefault="00CC431E" w:rsidP="00CC431E">
      <w:pPr>
        <w:tabs>
          <w:tab w:val="left" w:pos="425"/>
        </w:tabs>
        <w:spacing w:line="360" w:lineRule="auto"/>
        <w:rPr>
          <w:rFonts w:ascii="宋体" w:hAnsi="宋体"/>
          <w:sz w:val="28"/>
        </w:rPr>
      </w:pPr>
      <w:r>
        <w:rPr>
          <w:rFonts w:ascii="宋体" w:hAnsi="宋体" w:hint="eastAsia"/>
          <w:sz w:val="28"/>
        </w:rPr>
        <w:t>（</w:t>
      </w:r>
      <w:r w:rsidR="00644BFD">
        <w:rPr>
          <w:rFonts w:ascii="宋体" w:hAnsi="宋体" w:hint="eastAsia"/>
          <w:sz w:val="28"/>
        </w:rPr>
        <w:t>4</w:t>
      </w:r>
      <w:r>
        <w:rPr>
          <w:rFonts w:ascii="宋体" w:hAnsi="宋体" w:hint="eastAsia"/>
          <w:sz w:val="28"/>
        </w:rPr>
        <w:t>）保修卡一张</w:t>
      </w:r>
    </w:p>
    <w:p w:rsidR="00CC431E" w:rsidRDefault="00CC431E" w:rsidP="00CC431E">
      <w:pPr>
        <w:widowControl/>
        <w:spacing w:line="360" w:lineRule="auto"/>
        <w:rPr>
          <w:rFonts w:ascii="宋体" w:hAnsi="宋体" w:cs="宋体"/>
          <w:b/>
          <w:kern w:val="0"/>
          <w:sz w:val="28"/>
          <w:szCs w:val="18"/>
        </w:rPr>
      </w:pPr>
      <w:r>
        <w:rPr>
          <w:rFonts w:ascii="宋体" w:hAnsi="宋体" w:cs="宋体" w:hint="eastAsia"/>
          <w:b/>
          <w:kern w:val="0"/>
          <w:sz w:val="28"/>
          <w:szCs w:val="18"/>
        </w:rPr>
        <w:t>如果您发现设备在运输过程中被损坏或丢失了任何部件，请</w:t>
      </w:r>
      <w:r w:rsidR="004B5CB3">
        <w:rPr>
          <w:rFonts w:ascii="宋体" w:hAnsi="宋体" w:cs="宋体" w:hint="eastAsia"/>
          <w:b/>
          <w:kern w:val="0"/>
          <w:sz w:val="28"/>
          <w:szCs w:val="18"/>
        </w:rPr>
        <w:t>告知</w:t>
      </w:r>
      <w:r>
        <w:rPr>
          <w:rFonts w:ascii="宋体" w:hAnsi="宋体" w:cs="宋体" w:hint="eastAsia"/>
          <w:b/>
          <w:kern w:val="0"/>
          <w:sz w:val="28"/>
          <w:szCs w:val="18"/>
        </w:rPr>
        <w:t>本公司或公司的经销商，我们会尽快给您妥善解决。</w:t>
      </w:r>
    </w:p>
    <w:p w:rsidR="00CC431E" w:rsidRPr="00CC431E" w:rsidRDefault="00CC431E" w:rsidP="00CC431E"/>
    <w:p w:rsidR="008C2D79" w:rsidRDefault="00CC431E" w:rsidP="00836778">
      <w:pPr>
        <w:pStyle w:val="1"/>
        <w:numPr>
          <w:ilvl w:val="0"/>
          <w:numId w:val="12"/>
        </w:numPr>
      </w:pPr>
      <w:bookmarkStart w:id="2" w:name="_Toc3033000"/>
      <w:r>
        <w:rPr>
          <w:rFonts w:hint="eastAsia"/>
        </w:rPr>
        <w:lastRenderedPageBreak/>
        <w:t>【</w:t>
      </w:r>
      <w:r w:rsidR="00AE1396">
        <w:rPr>
          <w:rFonts w:hint="eastAsia"/>
        </w:rPr>
        <w:t>外观</w:t>
      </w:r>
      <w:r>
        <w:rPr>
          <w:rFonts w:hint="eastAsia"/>
        </w:rPr>
        <w:t>说明】</w:t>
      </w:r>
      <w:bookmarkEnd w:id="2"/>
    </w:p>
    <w:p w:rsidR="008C68B4" w:rsidRDefault="00AE1396" w:rsidP="008C68B4">
      <w:r>
        <w:rPr>
          <w:noProof/>
        </w:rPr>
        <w:drawing>
          <wp:inline distT="0" distB="0" distL="0" distR="0">
            <wp:extent cx="5274310" cy="4462066"/>
            <wp:effectExtent l="19050" t="0" r="2540" b="0"/>
            <wp:docPr id="9" name="图片 9" descr="C:\Users\Administrator\Documents\Tencent Files\2850519675\FileRecv\一体机描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ocuments\Tencent Files\2850519675\FileRecv\一体机描述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62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DE2" w:rsidRDefault="00CB2DE2" w:rsidP="008C68B4">
      <w:r>
        <w:rPr>
          <w:noProof/>
        </w:rPr>
        <w:lastRenderedPageBreak/>
        <w:drawing>
          <wp:inline distT="0" distB="0" distL="0" distR="0">
            <wp:extent cx="5274310" cy="4462066"/>
            <wp:effectExtent l="19050" t="0" r="2540" b="0"/>
            <wp:docPr id="11" name="图片 11" descr="C:\Users\Administrator\Documents\Tencent Files\2850519675\FileRecv\一体机描述2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Documents\Tencent Files\2850519675\FileRecv\一体机描述2(1)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62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1396" w:rsidRPr="008C68B4" w:rsidRDefault="00AE1396" w:rsidP="008C68B4"/>
    <w:p w:rsidR="001129B3" w:rsidRDefault="00CC431E" w:rsidP="00836778">
      <w:pPr>
        <w:pStyle w:val="1"/>
        <w:numPr>
          <w:ilvl w:val="0"/>
          <w:numId w:val="12"/>
        </w:numPr>
      </w:pPr>
      <w:bookmarkStart w:id="3" w:name="_Toc3033001"/>
      <w:r>
        <w:rPr>
          <w:rFonts w:hint="eastAsia"/>
        </w:rPr>
        <w:t>【</w:t>
      </w:r>
      <w:r w:rsidR="00AE1396">
        <w:rPr>
          <w:rFonts w:hint="eastAsia"/>
        </w:rPr>
        <w:t>基本</w:t>
      </w:r>
      <w:r>
        <w:rPr>
          <w:rFonts w:hint="eastAsia"/>
        </w:rPr>
        <w:t>参数】</w:t>
      </w:r>
      <w:bookmarkEnd w:id="3"/>
    </w:p>
    <w:tbl>
      <w:tblPr>
        <w:tblStyle w:val="a9"/>
        <w:tblW w:w="0" w:type="auto"/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4148"/>
        <w:gridCol w:w="4148"/>
      </w:tblGrid>
      <w:tr w:rsidR="00CC720A" w:rsidRPr="00DB7FE1" w:rsidTr="00F70AF1">
        <w:tc>
          <w:tcPr>
            <w:tcW w:w="4148" w:type="dxa"/>
            <w:shd w:val="clear" w:color="auto" w:fill="D9D9D9" w:themeFill="background1" w:themeFillShade="D9"/>
          </w:tcPr>
          <w:p w:rsidR="00CC720A" w:rsidRPr="00DB7FE1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 w:rsidRPr="00DB7FE1">
              <w:rPr>
                <w:rFonts w:ascii="宋体" w:eastAsia="宋体" w:hAnsi="宋体" w:hint="eastAsia"/>
                <w:sz w:val="28"/>
                <w:szCs w:val="28"/>
              </w:rPr>
              <w:t>平台</w:t>
            </w:r>
          </w:p>
        </w:tc>
        <w:tc>
          <w:tcPr>
            <w:tcW w:w="4148" w:type="dxa"/>
            <w:shd w:val="clear" w:color="auto" w:fill="D9D9D9" w:themeFill="background1" w:themeFillShade="D9"/>
          </w:tcPr>
          <w:p w:rsidR="00CC720A" w:rsidRPr="00DB7FE1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Linux</w:t>
            </w:r>
          </w:p>
        </w:tc>
      </w:tr>
      <w:tr w:rsidR="00CC720A" w:rsidRPr="004B5CB3" w:rsidTr="00F70AF1">
        <w:tc>
          <w:tcPr>
            <w:tcW w:w="4148" w:type="dxa"/>
            <w:shd w:val="clear" w:color="auto" w:fill="D9D9D9" w:themeFill="background1" w:themeFillShade="D9"/>
          </w:tcPr>
          <w:p w:rsidR="00CC720A" w:rsidRPr="00DB7FE1" w:rsidRDefault="00463AE0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识别</w:t>
            </w:r>
            <w:r w:rsidR="00CC720A">
              <w:rPr>
                <w:rFonts w:ascii="宋体" w:eastAsia="宋体" w:hAnsi="宋体" w:hint="eastAsia"/>
                <w:sz w:val="28"/>
                <w:szCs w:val="28"/>
              </w:rPr>
              <w:t>方式</w:t>
            </w:r>
          </w:p>
        </w:tc>
        <w:tc>
          <w:tcPr>
            <w:tcW w:w="4148" w:type="dxa"/>
            <w:shd w:val="clear" w:color="auto" w:fill="D9D9D9" w:themeFill="background1" w:themeFillShade="D9"/>
          </w:tcPr>
          <w:p w:rsidR="00CC720A" w:rsidRPr="00DB7FE1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 w:rsidRPr="00DB7FE1">
              <w:rPr>
                <w:rFonts w:ascii="宋体" w:eastAsia="宋体" w:hAnsi="宋体" w:hint="eastAsia"/>
                <w:sz w:val="28"/>
                <w:szCs w:val="28"/>
              </w:rPr>
              <w:t>人脸、指纹、</w:t>
            </w:r>
            <w:r w:rsidR="004B5CB3">
              <w:rPr>
                <w:rFonts w:ascii="宋体" w:eastAsia="宋体" w:hAnsi="宋体" w:hint="eastAsia"/>
                <w:sz w:val="28"/>
                <w:szCs w:val="28"/>
              </w:rPr>
              <w:t>感应</w:t>
            </w:r>
            <w:r w:rsidRPr="00DB7FE1">
              <w:rPr>
                <w:rFonts w:ascii="宋体" w:eastAsia="宋体" w:hAnsi="宋体" w:hint="eastAsia"/>
                <w:sz w:val="28"/>
                <w:szCs w:val="28"/>
              </w:rPr>
              <w:t>卡</w:t>
            </w:r>
            <w:r w:rsidR="00463AE0">
              <w:rPr>
                <w:rFonts w:ascii="宋体" w:eastAsia="宋体" w:hAnsi="宋体" w:hint="eastAsia"/>
                <w:sz w:val="28"/>
                <w:szCs w:val="28"/>
              </w:rPr>
              <w:t>、二维码（选配）</w:t>
            </w:r>
          </w:p>
        </w:tc>
      </w:tr>
      <w:tr w:rsidR="00CC720A" w:rsidRPr="00DB7FE1" w:rsidTr="00F70AF1">
        <w:tc>
          <w:tcPr>
            <w:tcW w:w="4148" w:type="dxa"/>
            <w:shd w:val="clear" w:color="auto" w:fill="D9D9D9" w:themeFill="background1" w:themeFillShade="D9"/>
          </w:tcPr>
          <w:p w:rsidR="00CC720A" w:rsidRPr="00DB7FE1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用户数</w:t>
            </w:r>
          </w:p>
        </w:tc>
        <w:tc>
          <w:tcPr>
            <w:tcW w:w="4148" w:type="dxa"/>
            <w:shd w:val="clear" w:color="auto" w:fill="D9D9D9" w:themeFill="background1" w:themeFillShade="D9"/>
          </w:tcPr>
          <w:p w:rsidR="00CC720A" w:rsidRPr="00DB7FE1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2000</w:t>
            </w:r>
          </w:p>
        </w:tc>
      </w:tr>
      <w:tr w:rsidR="00CC720A" w:rsidRPr="00DB7FE1" w:rsidTr="00F70AF1">
        <w:tc>
          <w:tcPr>
            <w:tcW w:w="4148" w:type="dxa"/>
            <w:shd w:val="clear" w:color="auto" w:fill="D9D9D9" w:themeFill="background1" w:themeFillShade="D9"/>
          </w:tcPr>
          <w:p w:rsidR="00CC720A" w:rsidRPr="00DB7FE1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管理员用户</w:t>
            </w:r>
          </w:p>
        </w:tc>
        <w:tc>
          <w:tcPr>
            <w:tcW w:w="4148" w:type="dxa"/>
            <w:shd w:val="clear" w:color="auto" w:fill="D9D9D9" w:themeFill="background1" w:themeFillShade="D9"/>
          </w:tcPr>
          <w:p w:rsidR="00CC720A" w:rsidRPr="00DB7FE1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5</w:t>
            </w:r>
          </w:p>
        </w:tc>
      </w:tr>
      <w:tr w:rsidR="00CC720A" w:rsidRPr="00DB7FE1" w:rsidTr="00F70AF1">
        <w:tc>
          <w:tcPr>
            <w:tcW w:w="4148" w:type="dxa"/>
            <w:shd w:val="clear" w:color="auto" w:fill="D9D9D9" w:themeFill="background1" w:themeFillShade="D9"/>
          </w:tcPr>
          <w:p w:rsidR="00CC720A" w:rsidRPr="00DB7FE1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人脸容量</w:t>
            </w:r>
          </w:p>
        </w:tc>
        <w:tc>
          <w:tcPr>
            <w:tcW w:w="4148" w:type="dxa"/>
            <w:shd w:val="clear" w:color="auto" w:fill="D9D9D9" w:themeFill="background1" w:themeFillShade="D9"/>
          </w:tcPr>
          <w:p w:rsidR="00CC720A" w:rsidRPr="00DB7FE1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2000</w:t>
            </w:r>
          </w:p>
        </w:tc>
      </w:tr>
      <w:tr w:rsidR="00CC720A" w:rsidRPr="00DB7FE1" w:rsidTr="00F70AF1">
        <w:tc>
          <w:tcPr>
            <w:tcW w:w="4148" w:type="dxa"/>
            <w:shd w:val="clear" w:color="auto" w:fill="D9D9D9" w:themeFill="background1" w:themeFillShade="D9"/>
          </w:tcPr>
          <w:p w:rsidR="00CC720A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指纹容量</w:t>
            </w:r>
          </w:p>
        </w:tc>
        <w:tc>
          <w:tcPr>
            <w:tcW w:w="4148" w:type="dxa"/>
            <w:shd w:val="clear" w:color="auto" w:fill="D9D9D9" w:themeFill="background1" w:themeFillShade="D9"/>
          </w:tcPr>
          <w:p w:rsidR="00CC720A" w:rsidRPr="00DB7FE1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10000</w:t>
            </w:r>
          </w:p>
        </w:tc>
      </w:tr>
      <w:tr w:rsidR="00CC720A" w:rsidRPr="00DB7FE1" w:rsidTr="00F70AF1">
        <w:tc>
          <w:tcPr>
            <w:tcW w:w="4148" w:type="dxa"/>
            <w:shd w:val="clear" w:color="auto" w:fill="D9D9D9" w:themeFill="background1" w:themeFillShade="D9"/>
          </w:tcPr>
          <w:p w:rsidR="00CC720A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lastRenderedPageBreak/>
              <w:t>卡容量</w:t>
            </w:r>
          </w:p>
        </w:tc>
        <w:tc>
          <w:tcPr>
            <w:tcW w:w="4148" w:type="dxa"/>
            <w:shd w:val="clear" w:color="auto" w:fill="D9D9D9" w:themeFill="background1" w:themeFillShade="D9"/>
          </w:tcPr>
          <w:p w:rsidR="00CC720A" w:rsidRPr="00DB7FE1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2000</w:t>
            </w:r>
          </w:p>
        </w:tc>
      </w:tr>
      <w:tr w:rsidR="00CC720A" w:rsidRPr="00DB7FE1" w:rsidTr="00F70AF1">
        <w:tc>
          <w:tcPr>
            <w:tcW w:w="4148" w:type="dxa"/>
            <w:shd w:val="clear" w:color="auto" w:fill="D9D9D9" w:themeFill="background1" w:themeFillShade="D9"/>
          </w:tcPr>
          <w:p w:rsidR="00CC720A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记录容量</w:t>
            </w:r>
          </w:p>
        </w:tc>
        <w:tc>
          <w:tcPr>
            <w:tcW w:w="4148" w:type="dxa"/>
            <w:shd w:val="clear" w:color="auto" w:fill="D9D9D9" w:themeFill="background1" w:themeFillShade="D9"/>
          </w:tcPr>
          <w:p w:rsidR="00CC720A" w:rsidRPr="00DB7FE1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200000</w:t>
            </w:r>
          </w:p>
        </w:tc>
      </w:tr>
      <w:tr w:rsidR="00CC720A" w:rsidRPr="00DB7FE1" w:rsidTr="00F70AF1">
        <w:tc>
          <w:tcPr>
            <w:tcW w:w="4148" w:type="dxa"/>
            <w:shd w:val="clear" w:color="auto" w:fill="D9D9D9" w:themeFill="background1" w:themeFillShade="D9"/>
          </w:tcPr>
          <w:p w:rsidR="00CC720A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人脸识别间距</w:t>
            </w:r>
          </w:p>
        </w:tc>
        <w:tc>
          <w:tcPr>
            <w:tcW w:w="4148" w:type="dxa"/>
            <w:shd w:val="clear" w:color="auto" w:fill="D9D9D9" w:themeFill="background1" w:themeFillShade="D9"/>
          </w:tcPr>
          <w:p w:rsidR="00CC720A" w:rsidRPr="00DB7FE1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30cm-80cm</w:t>
            </w:r>
          </w:p>
        </w:tc>
      </w:tr>
      <w:tr w:rsidR="00CC720A" w:rsidTr="00F70AF1">
        <w:tc>
          <w:tcPr>
            <w:tcW w:w="4148" w:type="dxa"/>
            <w:shd w:val="clear" w:color="auto" w:fill="D9D9D9" w:themeFill="background1" w:themeFillShade="D9"/>
          </w:tcPr>
          <w:p w:rsidR="00CC720A" w:rsidRDefault="00CE6435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人脸识别准确</w:t>
            </w:r>
            <w:r w:rsidR="00CC720A">
              <w:rPr>
                <w:rFonts w:ascii="宋体" w:eastAsia="宋体" w:hAnsi="宋体" w:hint="eastAsia"/>
                <w:sz w:val="28"/>
                <w:szCs w:val="28"/>
              </w:rPr>
              <w:t>率</w:t>
            </w:r>
          </w:p>
        </w:tc>
        <w:tc>
          <w:tcPr>
            <w:tcW w:w="4148" w:type="dxa"/>
            <w:shd w:val="clear" w:color="auto" w:fill="D9D9D9" w:themeFill="background1" w:themeFillShade="D9"/>
          </w:tcPr>
          <w:p w:rsidR="00CC720A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&gt;99%</w:t>
            </w:r>
          </w:p>
        </w:tc>
      </w:tr>
      <w:tr w:rsidR="00CC720A" w:rsidTr="00F70AF1">
        <w:tc>
          <w:tcPr>
            <w:tcW w:w="4148" w:type="dxa"/>
            <w:shd w:val="clear" w:color="auto" w:fill="D9D9D9" w:themeFill="background1" w:themeFillShade="D9"/>
          </w:tcPr>
          <w:p w:rsidR="00CC720A" w:rsidRDefault="00CE6435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人脸识别误差</w:t>
            </w:r>
            <w:r w:rsidR="00CC720A">
              <w:rPr>
                <w:rFonts w:ascii="宋体" w:eastAsia="宋体" w:hAnsi="宋体" w:hint="eastAsia"/>
                <w:sz w:val="28"/>
                <w:szCs w:val="28"/>
              </w:rPr>
              <w:t>率</w:t>
            </w:r>
          </w:p>
        </w:tc>
        <w:tc>
          <w:tcPr>
            <w:tcW w:w="4148" w:type="dxa"/>
            <w:shd w:val="clear" w:color="auto" w:fill="D9D9D9" w:themeFill="background1" w:themeFillShade="D9"/>
          </w:tcPr>
          <w:p w:rsidR="00CC720A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&lt;</w:t>
            </w:r>
            <w:r>
              <w:t xml:space="preserve"> </w:t>
            </w:r>
            <w:r w:rsidRPr="00C865CD">
              <w:rPr>
                <w:rFonts w:ascii="宋体" w:eastAsia="宋体" w:hAnsi="宋体"/>
                <w:sz w:val="28"/>
                <w:szCs w:val="28"/>
              </w:rPr>
              <w:t>0.0001%</w:t>
            </w:r>
          </w:p>
        </w:tc>
      </w:tr>
      <w:tr w:rsidR="00CC720A" w:rsidRPr="00DB7FE1" w:rsidTr="00F70AF1">
        <w:tc>
          <w:tcPr>
            <w:tcW w:w="4148" w:type="dxa"/>
            <w:shd w:val="clear" w:color="auto" w:fill="D9D9D9" w:themeFill="background1" w:themeFillShade="D9"/>
          </w:tcPr>
          <w:p w:rsidR="00CC720A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输入法</w:t>
            </w:r>
          </w:p>
        </w:tc>
        <w:tc>
          <w:tcPr>
            <w:tcW w:w="4148" w:type="dxa"/>
            <w:shd w:val="clear" w:color="auto" w:fill="D9D9D9" w:themeFill="background1" w:themeFillShade="D9"/>
          </w:tcPr>
          <w:p w:rsidR="00CC720A" w:rsidRPr="00DB7FE1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 w:rsidRPr="00DB7FE1">
              <w:rPr>
                <w:rFonts w:ascii="宋体" w:eastAsia="宋体" w:hAnsi="宋体" w:hint="eastAsia"/>
                <w:sz w:val="28"/>
                <w:szCs w:val="28"/>
              </w:rPr>
              <w:t>支持</w:t>
            </w:r>
            <w:r w:rsidR="005A1325">
              <w:rPr>
                <w:rFonts w:ascii="宋体" w:eastAsia="宋体" w:hAnsi="宋体" w:hint="eastAsia"/>
                <w:sz w:val="28"/>
                <w:szCs w:val="28"/>
              </w:rPr>
              <w:t>T</w:t>
            </w:r>
            <w:r w:rsidR="005A1325">
              <w:rPr>
                <w:rFonts w:ascii="宋体" w:eastAsia="宋体" w:hAnsi="宋体"/>
                <w:sz w:val="28"/>
                <w:szCs w:val="28"/>
              </w:rPr>
              <w:t>9</w:t>
            </w:r>
          </w:p>
        </w:tc>
      </w:tr>
      <w:tr w:rsidR="00CC720A" w:rsidRPr="00DB7FE1" w:rsidTr="00F70AF1">
        <w:tc>
          <w:tcPr>
            <w:tcW w:w="4148" w:type="dxa"/>
            <w:shd w:val="clear" w:color="auto" w:fill="D9D9D9" w:themeFill="background1" w:themeFillShade="D9"/>
          </w:tcPr>
          <w:p w:rsidR="00CC720A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通讯方式</w:t>
            </w:r>
          </w:p>
        </w:tc>
        <w:tc>
          <w:tcPr>
            <w:tcW w:w="4148" w:type="dxa"/>
            <w:shd w:val="clear" w:color="auto" w:fill="D9D9D9" w:themeFill="background1" w:themeFillShade="D9"/>
          </w:tcPr>
          <w:p w:rsidR="00CC720A" w:rsidRPr="00DB7FE1" w:rsidRDefault="004B5CB3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proofErr w:type="spellStart"/>
            <w:r w:rsidRPr="00021696">
              <w:rPr>
                <w:rFonts w:ascii="宋体" w:eastAsia="宋体" w:hAnsi="宋体" w:hint="eastAsia"/>
                <w:sz w:val="28"/>
                <w:szCs w:val="28"/>
              </w:rPr>
              <w:t>Wifi</w:t>
            </w:r>
            <w:proofErr w:type="spellEnd"/>
            <w:r w:rsidRPr="00021696">
              <w:rPr>
                <w:rFonts w:ascii="宋体" w:eastAsia="宋体" w:hAnsi="宋体" w:hint="eastAsia"/>
                <w:sz w:val="28"/>
                <w:szCs w:val="28"/>
              </w:rPr>
              <w:t>/TCP</w:t>
            </w:r>
            <w:r w:rsidRPr="00021696">
              <w:rPr>
                <w:rFonts w:ascii="宋体" w:eastAsia="宋体" w:hAnsi="宋体"/>
                <w:sz w:val="28"/>
                <w:szCs w:val="28"/>
              </w:rPr>
              <w:t>/4G(</w:t>
            </w:r>
            <w:r w:rsidRPr="00021696">
              <w:rPr>
                <w:rFonts w:ascii="宋体" w:eastAsia="宋体" w:hAnsi="宋体" w:hint="eastAsia"/>
                <w:sz w:val="28"/>
                <w:szCs w:val="28"/>
              </w:rPr>
              <w:t>选配</w:t>
            </w:r>
            <w:r w:rsidRPr="00021696">
              <w:rPr>
                <w:rFonts w:ascii="宋体" w:eastAsia="宋体" w:hAnsi="宋体"/>
                <w:sz w:val="28"/>
                <w:szCs w:val="28"/>
              </w:rPr>
              <w:t>)</w:t>
            </w:r>
          </w:p>
        </w:tc>
      </w:tr>
      <w:tr w:rsidR="00CC720A" w:rsidTr="00F70AF1">
        <w:tc>
          <w:tcPr>
            <w:tcW w:w="4148" w:type="dxa"/>
            <w:shd w:val="clear" w:color="auto" w:fill="D9D9D9" w:themeFill="background1" w:themeFillShade="D9"/>
          </w:tcPr>
          <w:p w:rsidR="00CC720A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消费打印</w:t>
            </w:r>
          </w:p>
        </w:tc>
        <w:tc>
          <w:tcPr>
            <w:tcW w:w="4148" w:type="dxa"/>
            <w:shd w:val="clear" w:color="auto" w:fill="D9D9D9" w:themeFill="background1" w:themeFillShade="D9"/>
          </w:tcPr>
          <w:p w:rsidR="00CC720A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支持外接串口小票打印机</w:t>
            </w:r>
          </w:p>
        </w:tc>
      </w:tr>
      <w:tr w:rsidR="00CC720A" w:rsidTr="00F70AF1">
        <w:tc>
          <w:tcPr>
            <w:tcW w:w="4148" w:type="dxa"/>
            <w:shd w:val="clear" w:color="auto" w:fill="D9D9D9" w:themeFill="background1" w:themeFillShade="D9"/>
          </w:tcPr>
          <w:p w:rsidR="00CC720A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工作电压</w:t>
            </w:r>
          </w:p>
        </w:tc>
        <w:tc>
          <w:tcPr>
            <w:tcW w:w="4148" w:type="dxa"/>
            <w:shd w:val="clear" w:color="auto" w:fill="D9D9D9" w:themeFill="background1" w:themeFillShade="D9"/>
          </w:tcPr>
          <w:p w:rsidR="00CC720A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12V</w:t>
            </w:r>
            <w:r w:rsidR="00CE6435">
              <w:rPr>
                <w:rFonts w:ascii="宋体" w:eastAsia="宋体" w:hAnsi="宋体" w:hint="eastAsia"/>
                <w:sz w:val="28"/>
                <w:szCs w:val="28"/>
              </w:rPr>
              <w:t>/</w:t>
            </w:r>
            <w:r>
              <w:rPr>
                <w:rFonts w:ascii="宋体" w:eastAsia="宋体" w:hAnsi="宋体" w:hint="eastAsia"/>
                <w:sz w:val="28"/>
                <w:szCs w:val="28"/>
              </w:rPr>
              <w:t>2A</w:t>
            </w:r>
          </w:p>
        </w:tc>
        <w:bookmarkStart w:id="4" w:name="_GoBack"/>
        <w:bookmarkEnd w:id="4"/>
      </w:tr>
      <w:tr w:rsidR="00CC720A" w:rsidTr="00F70AF1">
        <w:tc>
          <w:tcPr>
            <w:tcW w:w="4148" w:type="dxa"/>
            <w:shd w:val="clear" w:color="auto" w:fill="D9D9D9" w:themeFill="background1" w:themeFillShade="D9"/>
          </w:tcPr>
          <w:p w:rsidR="00CC720A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显示屏</w:t>
            </w:r>
          </w:p>
        </w:tc>
        <w:tc>
          <w:tcPr>
            <w:tcW w:w="4148" w:type="dxa"/>
            <w:shd w:val="clear" w:color="auto" w:fill="D9D9D9" w:themeFill="background1" w:themeFillShade="D9"/>
          </w:tcPr>
          <w:p w:rsidR="00CC720A" w:rsidRDefault="00CC720A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双TFT LCD, 4寸</w:t>
            </w:r>
          </w:p>
        </w:tc>
      </w:tr>
      <w:tr w:rsidR="00AE1396" w:rsidTr="00F70AF1">
        <w:tc>
          <w:tcPr>
            <w:tcW w:w="4148" w:type="dxa"/>
            <w:shd w:val="clear" w:color="auto" w:fill="D9D9D9" w:themeFill="background1" w:themeFillShade="D9"/>
          </w:tcPr>
          <w:p w:rsidR="00AE1396" w:rsidRDefault="00AE1396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消费方式</w:t>
            </w:r>
          </w:p>
        </w:tc>
        <w:tc>
          <w:tcPr>
            <w:tcW w:w="4148" w:type="dxa"/>
            <w:shd w:val="clear" w:color="auto" w:fill="D9D9D9" w:themeFill="background1" w:themeFillShade="D9"/>
          </w:tcPr>
          <w:p w:rsidR="00AE1396" w:rsidRDefault="00CE6435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hAnsi="宋体" w:hint="eastAsia"/>
                <w:sz w:val="28"/>
              </w:rPr>
              <w:t>计</w:t>
            </w:r>
            <w:r w:rsidR="00AE1396">
              <w:rPr>
                <w:rFonts w:ascii="宋体" w:hAnsi="宋体" w:hint="eastAsia"/>
                <w:sz w:val="28"/>
              </w:rPr>
              <w:t>账/计次/计费</w:t>
            </w:r>
          </w:p>
        </w:tc>
      </w:tr>
      <w:tr w:rsidR="00AE1396" w:rsidTr="00F70AF1">
        <w:tc>
          <w:tcPr>
            <w:tcW w:w="4148" w:type="dxa"/>
            <w:shd w:val="clear" w:color="auto" w:fill="D9D9D9" w:themeFill="background1" w:themeFillShade="D9"/>
          </w:tcPr>
          <w:p w:rsidR="00AE1396" w:rsidRDefault="00CB2DE2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外观尺寸</w:t>
            </w:r>
          </w:p>
        </w:tc>
        <w:tc>
          <w:tcPr>
            <w:tcW w:w="4148" w:type="dxa"/>
            <w:shd w:val="clear" w:color="auto" w:fill="D9D9D9" w:themeFill="background1" w:themeFillShade="D9"/>
          </w:tcPr>
          <w:p w:rsidR="00AE1396" w:rsidRDefault="00CE6435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228*235*300</w:t>
            </w:r>
          </w:p>
        </w:tc>
      </w:tr>
      <w:tr w:rsidR="00AE1396" w:rsidTr="00F70AF1">
        <w:tc>
          <w:tcPr>
            <w:tcW w:w="4148" w:type="dxa"/>
            <w:shd w:val="clear" w:color="auto" w:fill="D9D9D9" w:themeFill="background1" w:themeFillShade="D9"/>
          </w:tcPr>
          <w:p w:rsidR="00AE1396" w:rsidRDefault="00331F50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账户最大存储金额</w:t>
            </w:r>
          </w:p>
        </w:tc>
        <w:tc>
          <w:tcPr>
            <w:tcW w:w="4148" w:type="dxa"/>
            <w:shd w:val="clear" w:color="auto" w:fill="D9D9D9" w:themeFill="background1" w:themeFillShade="D9"/>
          </w:tcPr>
          <w:p w:rsidR="00AE1396" w:rsidRDefault="00331F50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99999999</w:t>
            </w:r>
          </w:p>
        </w:tc>
      </w:tr>
      <w:tr w:rsidR="00AE1396" w:rsidTr="00F70AF1">
        <w:tc>
          <w:tcPr>
            <w:tcW w:w="4148" w:type="dxa"/>
            <w:shd w:val="clear" w:color="auto" w:fill="D9D9D9" w:themeFill="background1" w:themeFillShade="D9"/>
          </w:tcPr>
          <w:p w:rsidR="00AE1396" w:rsidRDefault="00331F50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单笔交易最大金额</w:t>
            </w:r>
          </w:p>
        </w:tc>
        <w:tc>
          <w:tcPr>
            <w:tcW w:w="4148" w:type="dxa"/>
            <w:shd w:val="clear" w:color="auto" w:fill="D9D9D9" w:themeFill="background1" w:themeFillShade="D9"/>
          </w:tcPr>
          <w:p w:rsidR="00AE1396" w:rsidRDefault="00331F50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999999</w:t>
            </w:r>
          </w:p>
        </w:tc>
      </w:tr>
      <w:tr w:rsidR="00331F50" w:rsidTr="00F70AF1">
        <w:tc>
          <w:tcPr>
            <w:tcW w:w="4148" w:type="dxa"/>
            <w:shd w:val="clear" w:color="auto" w:fill="D9D9D9" w:themeFill="background1" w:themeFillShade="D9"/>
          </w:tcPr>
          <w:p w:rsidR="00331F50" w:rsidRDefault="00331F50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eastAsia="宋体" w:hAnsi="宋体" w:hint="eastAsia"/>
                <w:sz w:val="28"/>
                <w:szCs w:val="28"/>
              </w:rPr>
              <w:t>语音播报</w:t>
            </w:r>
          </w:p>
        </w:tc>
        <w:tc>
          <w:tcPr>
            <w:tcW w:w="4148" w:type="dxa"/>
            <w:shd w:val="clear" w:color="auto" w:fill="D9D9D9" w:themeFill="background1" w:themeFillShade="D9"/>
          </w:tcPr>
          <w:p w:rsidR="00331F50" w:rsidRDefault="00331F50" w:rsidP="00F70AF1">
            <w:pPr>
              <w:jc w:val="center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hAnsi="宋体" w:hint="eastAsia"/>
                <w:sz w:val="28"/>
              </w:rPr>
              <w:t>消费金额/谢谢/刷卡成功</w:t>
            </w:r>
          </w:p>
        </w:tc>
      </w:tr>
    </w:tbl>
    <w:p w:rsidR="00CC720A" w:rsidRDefault="00D05CEB" w:rsidP="00836778">
      <w:pPr>
        <w:pStyle w:val="1"/>
        <w:numPr>
          <w:ilvl w:val="0"/>
          <w:numId w:val="12"/>
        </w:numPr>
      </w:pPr>
      <w:bookmarkStart w:id="5" w:name="_Toc3033002"/>
      <w:r>
        <w:rPr>
          <w:rFonts w:hint="eastAsia"/>
        </w:rPr>
        <w:lastRenderedPageBreak/>
        <w:t>【</w:t>
      </w:r>
      <w:r w:rsidR="00564C7B">
        <w:rPr>
          <w:rFonts w:hint="eastAsia"/>
        </w:rPr>
        <w:t>消费机参数设置和使用操作说明</w:t>
      </w:r>
      <w:r>
        <w:rPr>
          <w:rFonts w:hint="eastAsia"/>
        </w:rPr>
        <w:t>】</w:t>
      </w:r>
      <w:bookmarkEnd w:id="5"/>
    </w:p>
    <w:p w:rsidR="00564C7B" w:rsidRDefault="00564C7B" w:rsidP="00564C7B">
      <w:pPr>
        <w:pStyle w:val="2"/>
      </w:pPr>
      <w:bookmarkStart w:id="6" w:name="_Toc3033003"/>
      <w:r>
        <w:rPr>
          <w:rFonts w:hint="eastAsia"/>
        </w:rPr>
        <w:t>5.1</w:t>
      </w:r>
      <w:r w:rsidR="002B0D27">
        <w:rPr>
          <w:rFonts w:hint="eastAsia"/>
        </w:rPr>
        <w:t xml:space="preserve"> </w:t>
      </w:r>
      <w:r>
        <w:rPr>
          <w:rFonts w:hint="eastAsia"/>
        </w:rPr>
        <w:t>主界面介绍</w:t>
      </w:r>
      <w:bookmarkEnd w:id="6"/>
    </w:p>
    <w:p w:rsidR="002052DF" w:rsidRPr="002052DF" w:rsidRDefault="002052DF" w:rsidP="002052DF">
      <w:r>
        <w:rPr>
          <w:noProof/>
        </w:rPr>
        <w:drawing>
          <wp:inline distT="0" distB="0" distL="0" distR="0">
            <wp:extent cx="5274310" cy="5274310"/>
            <wp:effectExtent l="19050" t="0" r="2540" b="0"/>
            <wp:docPr id="2" name="图片 1" descr="C:\Users\Administrator\Desktop\大尺寸\IMG_93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大尺寸\IMG_939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4C7B" w:rsidRPr="00564C7B" w:rsidRDefault="00564C7B" w:rsidP="00564C7B">
      <w:pPr>
        <w:tabs>
          <w:tab w:val="left" w:pos="425"/>
        </w:tabs>
        <w:spacing w:line="360" w:lineRule="auto"/>
        <w:rPr>
          <w:rFonts w:ascii="宋体" w:hAnsi="宋体"/>
          <w:sz w:val="28"/>
          <w:szCs w:val="28"/>
        </w:rPr>
      </w:pPr>
      <w:r w:rsidRPr="00564C7B">
        <w:rPr>
          <w:rFonts w:hint="eastAsia"/>
          <w:sz w:val="28"/>
          <w:szCs w:val="28"/>
        </w:rPr>
        <w:t>打开消费机右侧开关机按钮，消费机启动进入待机</w:t>
      </w:r>
      <w:r>
        <w:rPr>
          <w:rFonts w:hint="eastAsia"/>
          <w:sz w:val="28"/>
          <w:szCs w:val="28"/>
        </w:rPr>
        <w:t>画面，也是自由消费界面，此时可以直接输入消费金额按</w:t>
      </w:r>
      <w:bookmarkStart w:id="7" w:name="_Hlk3277382"/>
      <w:r>
        <w:rPr>
          <w:rFonts w:hint="eastAsia"/>
          <w:sz w:val="28"/>
          <w:szCs w:val="28"/>
        </w:rPr>
        <w:t>“确认”</w:t>
      </w:r>
      <w:bookmarkEnd w:id="7"/>
      <w:r>
        <w:rPr>
          <w:rFonts w:hint="eastAsia"/>
          <w:sz w:val="28"/>
          <w:szCs w:val="28"/>
        </w:rPr>
        <w:t>键</w:t>
      </w:r>
      <w:r w:rsidRPr="00564C7B">
        <w:rPr>
          <w:rFonts w:hint="eastAsia"/>
          <w:sz w:val="28"/>
          <w:szCs w:val="28"/>
        </w:rPr>
        <w:t>消费。</w:t>
      </w:r>
      <w:r w:rsidRPr="00564C7B">
        <w:rPr>
          <w:rFonts w:ascii="宋体" w:hAnsi="宋体" w:hint="eastAsia"/>
          <w:sz w:val="28"/>
          <w:szCs w:val="28"/>
        </w:rPr>
        <w:t>在自由消费模式下可以输入大于0小于1000000</w:t>
      </w:r>
      <w:r>
        <w:rPr>
          <w:rFonts w:ascii="宋体" w:hAnsi="宋体" w:hint="eastAsia"/>
          <w:sz w:val="28"/>
          <w:szCs w:val="28"/>
        </w:rPr>
        <w:t>元以内的消费金额</w:t>
      </w:r>
      <w:r w:rsidRPr="00564C7B">
        <w:rPr>
          <w:rFonts w:ascii="宋体" w:hAnsi="宋体" w:hint="eastAsia"/>
          <w:sz w:val="28"/>
          <w:szCs w:val="28"/>
        </w:rPr>
        <w:t>。可以相加或相乘，</w:t>
      </w:r>
      <w:r>
        <w:rPr>
          <w:rFonts w:ascii="宋体" w:hAnsi="宋体" w:hint="eastAsia"/>
          <w:sz w:val="28"/>
          <w:szCs w:val="28"/>
        </w:rPr>
        <w:t>输入消费金额后，按“确认”键，便可</w:t>
      </w:r>
      <w:r w:rsidRPr="00564C7B">
        <w:rPr>
          <w:rFonts w:ascii="宋体" w:hAnsi="宋体" w:hint="eastAsia"/>
          <w:sz w:val="28"/>
          <w:szCs w:val="28"/>
        </w:rPr>
        <w:t>消费。</w:t>
      </w:r>
      <w:r>
        <w:rPr>
          <w:rFonts w:ascii="宋体" w:hAnsi="宋体" w:hint="eastAsia"/>
          <w:sz w:val="28"/>
          <w:szCs w:val="28"/>
        </w:rPr>
        <w:t>每次</w:t>
      </w:r>
      <w:r w:rsidRPr="00564C7B">
        <w:rPr>
          <w:rFonts w:ascii="宋体" w:hAnsi="宋体" w:hint="eastAsia"/>
          <w:sz w:val="28"/>
          <w:szCs w:val="28"/>
        </w:rPr>
        <w:t>消费后需要重新输入消费金额。</w:t>
      </w:r>
    </w:p>
    <w:p w:rsidR="00564C7B" w:rsidRDefault="00564C7B" w:rsidP="00564C7B">
      <w:pPr>
        <w:rPr>
          <w:rFonts w:ascii="宋体" w:hAnsi="宋体"/>
          <w:sz w:val="28"/>
          <w:szCs w:val="28"/>
        </w:rPr>
      </w:pPr>
      <w:r w:rsidRPr="00564C7B">
        <w:rPr>
          <w:rFonts w:ascii="宋体" w:hAnsi="宋体" w:hint="eastAsia"/>
          <w:sz w:val="28"/>
          <w:szCs w:val="28"/>
        </w:rPr>
        <w:lastRenderedPageBreak/>
        <w:t>在未输入消费金额的时候，</w:t>
      </w:r>
      <w:r>
        <w:rPr>
          <w:rFonts w:ascii="宋体" w:hAnsi="宋体" w:hint="eastAsia"/>
          <w:sz w:val="28"/>
          <w:szCs w:val="28"/>
        </w:rPr>
        <w:t>可以使用人脸、指纹、卡片查询</w:t>
      </w:r>
      <w:r w:rsidR="002B0D27">
        <w:rPr>
          <w:rFonts w:ascii="宋体" w:hAnsi="宋体" w:hint="eastAsia"/>
          <w:sz w:val="28"/>
          <w:szCs w:val="28"/>
        </w:rPr>
        <w:t>账户余额。</w:t>
      </w:r>
    </w:p>
    <w:p w:rsidR="002B0D27" w:rsidRDefault="00836778" w:rsidP="00836778">
      <w:pPr>
        <w:pStyle w:val="2"/>
      </w:pPr>
      <w:bookmarkStart w:id="8" w:name="_Toc3033004"/>
      <w:r>
        <w:rPr>
          <w:rFonts w:hint="eastAsia"/>
        </w:rPr>
        <w:t>5.2</w:t>
      </w:r>
      <w:r w:rsidR="002B0D27">
        <w:rPr>
          <w:rFonts w:hint="eastAsia"/>
        </w:rPr>
        <w:t>功能参数介绍</w:t>
      </w:r>
      <w:bookmarkEnd w:id="8"/>
    </w:p>
    <w:p w:rsidR="00CC1DBE" w:rsidRPr="00CC1DBE" w:rsidRDefault="00CC1DBE" w:rsidP="00CC1DBE">
      <w:r>
        <w:rPr>
          <w:noProof/>
        </w:rPr>
        <w:drawing>
          <wp:inline distT="0" distB="0" distL="0" distR="0">
            <wp:extent cx="5274310" cy="4219448"/>
            <wp:effectExtent l="19050" t="0" r="2540" b="0"/>
            <wp:docPr id="1" name="图片 1" descr="C:\Users\Administrator\Documents\Tencent Files\2850519675\FileRecv\显示屏描述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Tencent Files\2850519675\FileRecv\显示屏描述(1)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19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0D27" w:rsidRDefault="002B0D27" w:rsidP="002B0D27">
      <w:pPr>
        <w:rPr>
          <w:sz w:val="28"/>
          <w:szCs w:val="28"/>
        </w:rPr>
      </w:pPr>
      <w:r w:rsidRPr="008E6ADB">
        <w:rPr>
          <w:rFonts w:hint="eastAsia"/>
          <w:sz w:val="28"/>
          <w:szCs w:val="28"/>
        </w:rPr>
        <w:t>在机器主界面按功能键</w:t>
      </w:r>
      <w:r w:rsidR="008E6ADB" w:rsidRPr="008E6ADB">
        <w:rPr>
          <w:rFonts w:hint="eastAsia"/>
          <w:sz w:val="28"/>
          <w:szCs w:val="28"/>
        </w:rPr>
        <w:t>进入功能菜单，出厂默认不加权限设置，</w:t>
      </w:r>
      <w:r w:rsidR="008E6ADB">
        <w:rPr>
          <w:rFonts w:hint="eastAsia"/>
          <w:sz w:val="28"/>
          <w:szCs w:val="28"/>
        </w:rPr>
        <w:t>如需设置进入功能权限，请在注册用户功能栏内用户浏览内选择需要设置管理员权限的账户</w:t>
      </w:r>
      <w:r w:rsidR="00A95166">
        <w:rPr>
          <w:rFonts w:hint="eastAsia"/>
          <w:sz w:val="28"/>
          <w:szCs w:val="28"/>
        </w:rPr>
        <w:t>。</w:t>
      </w:r>
    </w:p>
    <w:p w:rsidR="008E6ADB" w:rsidRPr="008E6ADB" w:rsidRDefault="008E6ADB" w:rsidP="002B0D27">
      <w:pPr>
        <w:rPr>
          <w:sz w:val="28"/>
          <w:szCs w:val="28"/>
        </w:rPr>
      </w:pPr>
    </w:p>
    <w:p w:rsidR="002B0D27" w:rsidRDefault="002B0D27" w:rsidP="002B0D27">
      <w:pPr>
        <w:pStyle w:val="3"/>
      </w:pPr>
      <w:bookmarkStart w:id="9" w:name="_Toc3033005"/>
      <w:r>
        <w:rPr>
          <w:rFonts w:hint="eastAsia"/>
        </w:rPr>
        <w:lastRenderedPageBreak/>
        <w:t>5.2.1</w:t>
      </w:r>
      <w:r>
        <w:rPr>
          <w:rFonts w:hint="eastAsia"/>
        </w:rPr>
        <w:t>注册用户</w:t>
      </w:r>
      <w:bookmarkEnd w:id="9"/>
    </w:p>
    <w:p w:rsidR="002052DF" w:rsidRPr="002052DF" w:rsidRDefault="002052DF" w:rsidP="002052DF">
      <w:r w:rsidRPr="004B5CB3">
        <w:rPr>
          <w:rFonts w:ascii="宋体" w:eastAsia="宋体" w:hAnsi="宋体"/>
          <w:noProof/>
        </w:rPr>
        <w:drawing>
          <wp:inline distT="0" distB="0" distL="0" distR="0">
            <wp:extent cx="4572000" cy="3048000"/>
            <wp:effectExtent l="19050" t="0" r="0" b="0"/>
            <wp:docPr id="3" name="图片 2" descr="C:\Users\Administrator\Desktop\界面显示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界面显示\8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0D27" w:rsidRDefault="00540C4C" w:rsidP="002B0D2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在功能菜单主界面选择注册用户按</w:t>
      </w:r>
      <w:r w:rsidR="005573FC">
        <w:rPr>
          <w:rFonts w:hint="eastAsia"/>
          <w:sz w:val="28"/>
          <w:szCs w:val="28"/>
        </w:rPr>
        <w:t>“确认”</w:t>
      </w:r>
      <w:r w:rsidR="006B2CE6">
        <w:rPr>
          <w:rFonts w:hint="eastAsia"/>
          <w:sz w:val="28"/>
          <w:szCs w:val="28"/>
        </w:rPr>
        <w:t>键</w:t>
      </w:r>
      <w:r>
        <w:rPr>
          <w:rFonts w:hint="eastAsia"/>
          <w:sz w:val="28"/>
          <w:szCs w:val="28"/>
        </w:rPr>
        <w:t>进入子模块，子模块内包含</w:t>
      </w: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</w:rPr>
        <w:t>项信息</w:t>
      </w:r>
    </w:p>
    <w:p w:rsidR="00540C4C" w:rsidRPr="00540C4C" w:rsidRDefault="00495809" w:rsidP="00540C4C">
      <w:pPr>
        <w:pStyle w:val="a8"/>
        <w:numPr>
          <w:ilvl w:val="0"/>
          <w:numId w:val="5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新增用户：</w:t>
      </w:r>
      <w:r w:rsidR="00540C4C" w:rsidRPr="00540C4C">
        <w:rPr>
          <w:rFonts w:hint="eastAsia"/>
          <w:sz w:val="28"/>
          <w:szCs w:val="28"/>
        </w:rPr>
        <w:t>用于注册人脸信息</w:t>
      </w:r>
    </w:p>
    <w:p w:rsidR="00540C4C" w:rsidRDefault="00540C4C" w:rsidP="00540C4C">
      <w:pPr>
        <w:pStyle w:val="a8"/>
        <w:numPr>
          <w:ilvl w:val="0"/>
          <w:numId w:val="5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用户浏览</w:t>
      </w:r>
      <w:r w:rsidR="00495809">
        <w:rPr>
          <w:rFonts w:hint="eastAsia"/>
          <w:sz w:val="28"/>
          <w:szCs w:val="28"/>
        </w:rPr>
        <w:t>：用于</w:t>
      </w:r>
      <w:r>
        <w:rPr>
          <w:rFonts w:hint="eastAsia"/>
          <w:sz w:val="28"/>
          <w:szCs w:val="28"/>
        </w:rPr>
        <w:t>设置用户权限及删除用户</w:t>
      </w:r>
    </w:p>
    <w:p w:rsidR="00540C4C" w:rsidRDefault="00540C4C" w:rsidP="00540C4C">
      <w:pPr>
        <w:pStyle w:val="a8"/>
        <w:numPr>
          <w:ilvl w:val="0"/>
          <w:numId w:val="5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信息导入</w:t>
      </w:r>
      <w:r w:rsidR="00495809">
        <w:rPr>
          <w:rFonts w:hint="eastAsia"/>
          <w:sz w:val="28"/>
          <w:szCs w:val="28"/>
        </w:rPr>
        <w:t>：</w:t>
      </w:r>
      <w:r>
        <w:rPr>
          <w:rFonts w:hint="eastAsia"/>
          <w:sz w:val="28"/>
          <w:szCs w:val="28"/>
        </w:rPr>
        <w:t>通过</w:t>
      </w:r>
      <w:r>
        <w:rPr>
          <w:rFonts w:hint="eastAsia"/>
          <w:sz w:val="28"/>
          <w:szCs w:val="28"/>
        </w:rPr>
        <w:t>U</w:t>
      </w:r>
      <w:r>
        <w:rPr>
          <w:rFonts w:hint="eastAsia"/>
          <w:sz w:val="28"/>
          <w:szCs w:val="28"/>
        </w:rPr>
        <w:t>盘将注册好的用户信息导入另外一台人脸机</w:t>
      </w:r>
    </w:p>
    <w:p w:rsidR="00540C4C" w:rsidRDefault="00540C4C" w:rsidP="00540C4C">
      <w:pPr>
        <w:pStyle w:val="a8"/>
        <w:numPr>
          <w:ilvl w:val="0"/>
          <w:numId w:val="5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信息导出</w:t>
      </w:r>
      <w:r w:rsidR="00495809">
        <w:rPr>
          <w:rFonts w:hint="eastAsia"/>
          <w:sz w:val="28"/>
          <w:szCs w:val="28"/>
        </w:rPr>
        <w:t>：</w:t>
      </w:r>
      <w:r>
        <w:rPr>
          <w:rFonts w:hint="eastAsia"/>
          <w:sz w:val="28"/>
          <w:szCs w:val="28"/>
        </w:rPr>
        <w:t>将注册好的用户信息导入</w:t>
      </w:r>
      <w:r>
        <w:rPr>
          <w:rFonts w:hint="eastAsia"/>
          <w:sz w:val="28"/>
          <w:szCs w:val="28"/>
        </w:rPr>
        <w:t>U</w:t>
      </w:r>
      <w:r>
        <w:rPr>
          <w:rFonts w:hint="eastAsia"/>
          <w:sz w:val="28"/>
          <w:szCs w:val="28"/>
        </w:rPr>
        <w:t>盘内</w:t>
      </w:r>
    </w:p>
    <w:p w:rsidR="00540C4C" w:rsidRDefault="00540C4C" w:rsidP="00540C4C">
      <w:pPr>
        <w:pStyle w:val="a8"/>
        <w:numPr>
          <w:ilvl w:val="0"/>
          <w:numId w:val="5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删除全部用户</w:t>
      </w:r>
      <w:r w:rsidR="00495809">
        <w:rPr>
          <w:rFonts w:hint="eastAsia"/>
          <w:sz w:val="28"/>
          <w:szCs w:val="28"/>
        </w:rPr>
        <w:t>：</w:t>
      </w:r>
      <w:r>
        <w:rPr>
          <w:rFonts w:hint="eastAsia"/>
          <w:sz w:val="28"/>
          <w:szCs w:val="28"/>
        </w:rPr>
        <w:t>清空</w:t>
      </w:r>
      <w:r w:rsidR="00900D8A">
        <w:rPr>
          <w:rFonts w:hint="eastAsia"/>
          <w:sz w:val="28"/>
          <w:szCs w:val="28"/>
        </w:rPr>
        <w:t>人脸机内</w:t>
      </w:r>
      <w:r>
        <w:rPr>
          <w:rFonts w:hint="eastAsia"/>
          <w:sz w:val="28"/>
          <w:szCs w:val="28"/>
        </w:rPr>
        <w:t>所有用户</w:t>
      </w:r>
    </w:p>
    <w:p w:rsidR="00540C4C" w:rsidRDefault="00540C4C" w:rsidP="00540C4C">
      <w:pPr>
        <w:pStyle w:val="3"/>
      </w:pPr>
      <w:bookmarkStart w:id="10" w:name="_Toc3033006"/>
      <w:r>
        <w:rPr>
          <w:rFonts w:hint="eastAsia"/>
        </w:rPr>
        <w:lastRenderedPageBreak/>
        <w:t>5.2.2</w:t>
      </w:r>
      <w:r>
        <w:rPr>
          <w:rFonts w:hint="eastAsia"/>
        </w:rPr>
        <w:t>设备模式</w:t>
      </w:r>
      <w:bookmarkEnd w:id="10"/>
    </w:p>
    <w:p w:rsidR="002052DF" w:rsidRPr="002052DF" w:rsidRDefault="002052DF" w:rsidP="002052DF">
      <w:r>
        <w:rPr>
          <w:noProof/>
        </w:rPr>
        <w:drawing>
          <wp:inline distT="0" distB="0" distL="0" distR="0">
            <wp:extent cx="4572000" cy="3048000"/>
            <wp:effectExtent l="19050" t="0" r="0" b="0"/>
            <wp:docPr id="5" name="图片 4" descr="C:\Users\Administrator\Desktop\界面显示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界面显示\7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C4C" w:rsidRDefault="006B2CE6" w:rsidP="00540C4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在功能菜单主界面选择设备模式按</w:t>
      </w:r>
      <w:r w:rsidR="005573FC">
        <w:rPr>
          <w:rFonts w:hint="eastAsia"/>
          <w:sz w:val="28"/>
          <w:szCs w:val="28"/>
        </w:rPr>
        <w:t>“确认”</w:t>
      </w:r>
      <w:r>
        <w:rPr>
          <w:rFonts w:hint="eastAsia"/>
          <w:sz w:val="28"/>
          <w:szCs w:val="28"/>
        </w:rPr>
        <w:t>键进入子模块，子模块内包含</w:t>
      </w: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</w:rPr>
        <w:t>项信息</w:t>
      </w:r>
    </w:p>
    <w:p w:rsidR="006B2CE6" w:rsidRPr="006B2CE6" w:rsidRDefault="00495809" w:rsidP="006B2CE6">
      <w:pPr>
        <w:pStyle w:val="a8"/>
        <w:numPr>
          <w:ilvl w:val="0"/>
          <w:numId w:val="6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机器</w:t>
      </w:r>
      <w:bookmarkStart w:id="11" w:name="_Hlk3277597"/>
      <w:r>
        <w:rPr>
          <w:rFonts w:hint="eastAsia"/>
          <w:sz w:val="28"/>
          <w:szCs w:val="28"/>
        </w:rPr>
        <w:t>版</w:t>
      </w:r>
      <w:bookmarkEnd w:id="11"/>
      <w:r>
        <w:rPr>
          <w:rFonts w:hint="eastAsia"/>
          <w:sz w:val="28"/>
          <w:szCs w:val="28"/>
        </w:rPr>
        <w:t>本：</w:t>
      </w:r>
      <w:r w:rsidR="00CE6435">
        <w:rPr>
          <w:rFonts w:hint="eastAsia"/>
          <w:sz w:val="28"/>
          <w:szCs w:val="28"/>
        </w:rPr>
        <w:t>分标准</w:t>
      </w:r>
      <w:r w:rsidR="00166B12">
        <w:rPr>
          <w:rFonts w:hint="eastAsia"/>
          <w:sz w:val="28"/>
          <w:szCs w:val="28"/>
        </w:rPr>
        <w:t>版</w:t>
      </w:r>
      <w:r w:rsidR="006B2CE6" w:rsidRPr="006B2CE6">
        <w:rPr>
          <w:rFonts w:hint="eastAsia"/>
          <w:sz w:val="28"/>
          <w:szCs w:val="28"/>
        </w:rPr>
        <w:t>/</w:t>
      </w:r>
      <w:proofErr w:type="gramStart"/>
      <w:r w:rsidR="00CE6435">
        <w:rPr>
          <w:rFonts w:hint="eastAsia"/>
          <w:sz w:val="28"/>
          <w:szCs w:val="28"/>
        </w:rPr>
        <w:t>充值</w:t>
      </w:r>
      <w:r w:rsidR="00166B12">
        <w:rPr>
          <w:rFonts w:hint="eastAsia"/>
          <w:sz w:val="28"/>
          <w:szCs w:val="28"/>
        </w:rPr>
        <w:t>版</w:t>
      </w:r>
      <w:proofErr w:type="gramEnd"/>
      <w:r w:rsidR="006B2CE6" w:rsidRPr="006B2CE6">
        <w:rPr>
          <w:rFonts w:hint="eastAsia"/>
          <w:sz w:val="28"/>
          <w:szCs w:val="28"/>
        </w:rPr>
        <w:t>/</w:t>
      </w:r>
      <w:r w:rsidR="006B2CE6" w:rsidRPr="006B2CE6">
        <w:rPr>
          <w:rFonts w:hint="eastAsia"/>
          <w:sz w:val="28"/>
          <w:szCs w:val="28"/>
        </w:rPr>
        <w:t>退款</w:t>
      </w:r>
      <w:r w:rsidR="00166B12">
        <w:rPr>
          <w:rFonts w:hint="eastAsia"/>
          <w:sz w:val="28"/>
          <w:szCs w:val="28"/>
        </w:rPr>
        <w:t>版</w:t>
      </w:r>
      <w:r w:rsidR="006B2CE6" w:rsidRPr="006B2CE6">
        <w:rPr>
          <w:rFonts w:hint="eastAsia"/>
          <w:sz w:val="28"/>
          <w:szCs w:val="28"/>
        </w:rPr>
        <w:t>/</w:t>
      </w:r>
      <w:r w:rsidR="006B2CE6" w:rsidRPr="006B2CE6">
        <w:rPr>
          <w:rFonts w:hint="eastAsia"/>
          <w:sz w:val="28"/>
          <w:szCs w:val="28"/>
        </w:rPr>
        <w:t>计次</w:t>
      </w:r>
      <w:r w:rsidR="00166B12">
        <w:rPr>
          <w:rFonts w:hint="eastAsia"/>
          <w:sz w:val="28"/>
          <w:szCs w:val="28"/>
        </w:rPr>
        <w:t>版</w:t>
      </w:r>
      <w:r w:rsidR="006B2CE6" w:rsidRPr="006B2CE6">
        <w:rPr>
          <w:rFonts w:hint="eastAsia"/>
          <w:sz w:val="28"/>
          <w:szCs w:val="28"/>
        </w:rPr>
        <w:t>4</w:t>
      </w:r>
      <w:r w:rsidR="00CE6435">
        <w:rPr>
          <w:rFonts w:hint="eastAsia"/>
          <w:sz w:val="28"/>
          <w:szCs w:val="28"/>
        </w:rPr>
        <w:t>种</w:t>
      </w:r>
      <w:r w:rsidR="006B2CE6" w:rsidRPr="006B2CE6">
        <w:rPr>
          <w:rFonts w:hint="eastAsia"/>
          <w:sz w:val="28"/>
          <w:szCs w:val="28"/>
        </w:rPr>
        <w:t>版本</w:t>
      </w:r>
    </w:p>
    <w:p w:rsidR="006B2CE6" w:rsidRDefault="00495809" w:rsidP="006B2CE6">
      <w:pPr>
        <w:pStyle w:val="a8"/>
        <w:numPr>
          <w:ilvl w:val="0"/>
          <w:numId w:val="6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消费模式：</w:t>
      </w:r>
      <w:proofErr w:type="gramStart"/>
      <w:r w:rsidR="006B2CE6">
        <w:rPr>
          <w:rFonts w:hint="eastAsia"/>
          <w:sz w:val="28"/>
          <w:szCs w:val="28"/>
        </w:rPr>
        <w:t>分自由</w:t>
      </w:r>
      <w:proofErr w:type="gramEnd"/>
      <w:r w:rsidR="006B2CE6">
        <w:rPr>
          <w:rFonts w:hint="eastAsia"/>
          <w:sz w:val="28"/>
          <w:szCs w:val="28"/>
        </w:rPr>
        <w:t>消费</w:t>
      </w:r>
      <w:r w:rsidR="006B2CE6">
        <w:rPr>
          <w:rFonts w:hint="eastAsia"/>
          <w:sz w:val="28"/>
          <w:szCs w:val="28"/>
        </w:rPr>
        <w:t>/</w:t>
      </w:r>
      <w:r w:rsidR="006B2CE6">
        <w:rPr>
          <w:rFonts w:hint="eastAsia"/>
          <w:sz w:val="28"/>
          <w:szCs w:val="28"/>
        </w:rPr>
        <w:t>定额消费</w:t>
      </w:r>
      <w:r w:rsidR="006B2CE6">
        <w:rPr>
          <w:rFonts w:hint="eastAsia"/>
          <w:sz w:val="28"/>
          <w:szCs w:val="28"/>
        </w:rPr>
        <w:t>/</w:t>
      </w:r>
      <w:r w:rsidR="006B2CE6">
        <w:rPr>
          <w:rFonts w:hint="eastAsia"/>
          <w:sz w:val="28"/>
          <w:szCs w:val="28"/>
        </w:rPr>
        <w:t>菜单消费</w:t>
      </w:r>
      <w:r w:rsidR="006B2CE6">
        <w:rPr>
          <w:rFonts w:hint="eastAsia"/>
          <w:sz w:val="28"/>
          <w:szCs w:val="28"/>
        </w:rPr>
        <w:t>3</w:t>
      </w:r>
      <w:r w:rsidR="006B2CE6">
        <w:rPr>
          <w:rFonts w:hint="eastAsia"/>
          <w:sz w:val="28"/>
          <w:szCs w:val="28"/>
        </w:rPr>
        <w:t>种消费模式</w:t>
      </w:r>
    </w:p>
    <w:p w:rsidR="006B2CE6" w:rsidRPr="006B2CE6" w:rsidRDefault="00495809" w:rsidP="006B2CE6">
      <w:pPr>
        <w:pStyle w:val="a8"/>
        <w:numPr>
          <w:ilvl w:val="0"/>
          <w:numId w:val="6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离线模式：</w:t>
      </w:r>
      <w:r w:rsidR="006B2CE6">
        <w:rPr>
          <w:rFonts w:hint="eastAsia"/>
          <w:sz w:val="28"/>
          <w:szCs w:val="28"/>
        </w:rPr>
        <w:t>当机器与软件端通讯失败，可以启用离线模式进行刷脸消费</w:t>
      </w:r>
      <w:r w:rsidR="00166B12">
        <w:rPr>
          <w:rFonts w:hint="eastAsia"/>
          <w:sz w:val="28"/>
          <w:szCs w:val="28"/>
        </w:rPr>
        <w:t>。</w:t>
      </w:r>
      <w:r w:rsidR="006B2CE6" w:rsidRPr="006B2CE6">
        <w:rPr>
          <w:rFonts w:hint="eastAsia"/>
          <w:color w:val="FF0000"/>
          <w:sz w:val="28"/>
          <w:szCs w:val="28"/>
        </w:rPr>
        <w:t>注：此模式为记账消费，即机器只统计消费金额，不统计余额，若一直使用此模式，很有可能出现消费超支情况</w:t>
      </w:r>
    </w:p>
    <w:p w:rsidR="006B2CE6" w:rsidRDefault="00495809" w:rsidP="006B2CE6">
      <w:pPr>
        <w:pStyle w:val="a8"/>
        <w:numPr>
          <w:ilvl w:val="0"/>
          <w:numId w:val="6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定额类型：</w:t>
      </w:r>
      <w:r w:rsidR="00554F75">
        <w:rPr>
          <w:rFonts w:hint="eastAsia"/>
          <w:sz w:val="28"/>
          <w:szCs w:val="28"/>
        </w:rPr>
        <w:t>机器处于定额消费模式下，机器默认是不允许修改消费金额；可通过此功能设置是否允许修改消费金额</w:t>
      </w:r>
      <w:r w:rsidR="00C73658">
        <w:rPr>
          <w:rFonts w:hint="eastAsia"/>
          <w:sz w:val="28"/>
          <w:szCs w:val="28"/>
        </w:rPr>
        <w:t>，例如机器定额消费</w:t>
      </w:r>
      <w:r w:rsidR="00C73658">
        <w:rPr>
          <w:rFonts w:hint="eastAsia"/>
          <w:sz w:val="28"/>
          <w:szCs w:val="28"/>
        </w:rPr>
        <w:t>1</w:t>
      </w:r>
      <w:r w:rsidR="00C73658">
        <w:rPr>
          <w:rFonts w:hint="eastAsia"/>
          <w:sz w:val="28"/>
          <w:szCs w:val="28"/>
        </w:rPr>
        <w:t>元，某个客户临时需要刷卡两元，操作员开启此</w:t>
      </w:r>
      <w:r w:rsidR="00CF339C">
        <w:rPr>
          <w:rFonts w:hint="eastAsia"/>
          <w:sz w:val="28"/>
          <w:szCs w:val="28"/>
        </w:rPr>
        <w:t>功能即可在机器上临时调额，这笔金额消费完成之后，机器默认返回固定消费</w:t>
      </w:r>
      <w:r w:rsidR="00CF339C">
        <w:rPr>
          <w:rFonts w:hint="eastAsia"/>
          <w:sz w:val="28"/>
          <w:szCs w:val="28"/>
        </w:rPr>
        <w:t>1</w:t>
      </w:r>
      <w:r w:rsidR="00CF339C">
        <w:rPr>
          <w:rFonts w:hint="eastAsia"/>
          <w:sz w:val="28"/>
          <w:szCs w:val="28"/>
        </w:rPr>
        <w:t>元</w:t>
      </w:r>
      <w:r w:rsidR="00C73658">
        <w:rPr>
          <w:rFonts w:hint="eastAsia"/>
          <w:sz w:val="28"/>
          <w:szCs w:val="28"/>
        </w:rPr>
        <w:t>。</w:t>
      </w:r>
    </w:p>
    <w:p w:rsidR="00554F75" w:rsidRDefault="00495809" w:rsidP="00554F75">
      <w:pPr>
        <w:pStyle w:val="a8"/>
        <w:numPr>
          <w:ilvl w:val="0"/>
          <w:numId w:val="6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固定金额：</w:t>
      </w:r>
      <w:r w:rsidR="00554F75">
        <w:rPr>
          <w:rFonts w:hint="eastAsia"/>
          <w:sz w:val="28"/>
          <w:szCs w:val="28"/>
        </w:rPr>
        <w:t>可自由设置固定消费金额，机器出厂默认固定消费</w:t>
      </w:r>
      <w:r w:rsidR="00554F75">
        <w:rPr>
          <w:rFonts w:hint="eastAsia"/>
          <w:sz w:val="28"/>
          <w:szCs w:val="28"/>
        </w:rPr>
        <w:lastRenderedPageBreak/>
        <w:t>1</w:t>
      </w:r>
      <w:r w:rsidR="00554F75">
        <w:rPr>
          <w:rFonts w:hint="eastAsia"/>
          <w:sz w:val="28"/>
          <w:szCs w:val="28"/>
        </w:rPr>
        <w:t>元，用户若要修改固定金额，即在此界面设置</w:t>
      </w:r>
      <w:r w:rsidR="00A95166">
        <w:rPr>
          <w:rFonts w:hint="eastAsia"/>
          <w:sz w:val="28"/>
          <w:szCs w:val="28"/>
        </w:rPr>
        <w:t>。</w:t>
      </w:r>
    </w:p>
    <w:p w:rsidR="00554F75" w:rsidRDefault="000E762B" w:rsidP="000E762B">
      <w:pPr>
        <w:pStyle w:val="3"/>
      </w:pPr>
      <w:bookmarkStart w:id="12" w:name="_Toc3033007"/>
      <w:r>
        <w:rPr>
          <w:rFonts w:hint="eastAsia"/>
        </w:rPr>
        <w:t>5.2.3</w:t>
      </w:r>
      <w:r>
        <w:rPr>
          <w:rFonts w:hint="eastAsia"/>
        </w:rPr>
        <w:t>挂失</w:t>
      </w:r>
      <w:r>
        <w:rPr>
          <w:rFonts w:hint="eastAsia"/>
        </w:rPr>
        <w:t>/</w:t>
      </w:r>
      <w:r>
        <w:rPr>
          <w:rFonts w:hint="eastAsia"/>
        </w:rPr>
        <w:t>解挂</w:t>
      </w:r>
      <w:bookmarkEnd w:id="12"/>
    </w:p>
    <w:p w:rsidR="002052DF" w:rsidRPr="002052DF" w:rsidRDefault="002052DF" w:rsidP="002052DF">
      <w:r>
        <w:rPr>
          <w:noProof/>
        </w:rPr>
        <w:drawing>
          <wp:inline distT="0" distB="0" distL="0" distR="0">
            <wp:extent cx="4572000" cy="3048000"/>
            <wp:effectExtent l="19050" t="0" r="0" b="0"/>
            <wp:docPr id="6" name="图片 5" descr="C:\Users\Administrator\Desktop\界面显示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界面显示\5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762B" w:rsidRDefault="000E762B" w:rsidP="000E762B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在功能菜单主界面选择挂失</w:t>
      </w:r>
      <w:r>
        <w:rPr>
          <w:rFonts w:hint="eastAsia"/>
          <w:sz w:val="28"/>
          <w:szCs w:val="28"/>
        </w:rPr>
        <w:t>/</w:t>
      </w:r>
      <w:proofErr w:type="gramStart"/>
      <w:r>
        <w:rPr>
          <w:rFonts w:hint="eastAsia"/>
          <w:sz w:val="28"/>
          <w:szCs w:val="28"/>
        </w:rPr>
        <w:t>解挂按</w:t>
      </w:r>
      <w:r w:rsidR="005573FC">
        <w:rPr>
          <w:rFonts w:hint="eastAsia"/>
          <w:sz w:val="28"/>
          <w:szCs w:val="28"/>
        </w:rPr>
        <w:t>“确认”</w:t>
      </w:r>
      <w:proofErr w:type="gramEnd"/>
      <w:r>
        <w:rPr>
          <w:rFonts w:hint="eastAsia"/>
          <w:sz w:val="28"/>
          <w:szCs w:val="28"/>
        </w:rPr>
        <w:t>键进入子模块，子模块内包含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项信息</w:t>
      </w:r>
    </w:p>
    <w:p w:rsidR="00540308" w:rsidRDefault="000E762B" w:rsidP="00540308">
      <w:pPr>
        <w:pStyle w:val="a8"/>
        <w:numPr>
          <w:ilvl w:val="0"/>
          <w:numId w:val="7"/>
        </w:numPr>
        <w:ind w:firstLineChars="0"/>
        <w:rPr>
          <w:sz w:val="28"/>
          <w:szCs w:val="28"/>
        </w:rPr>
      </w:pPr>
      <w:r w:rsidRPr="00540308">
        <w:rPr>
          <w:rFonts w:hint="eastAsia"/>
          <w:sz w:val="28"/>
          <w:szCs w:val="28"/>
        </w:rPr>
        <w:t>挂失</w:t>
      </w:r>
      <w:r w:rsidR="00495809">
        <w:rPr>
          <w:rFonts w:hint="eastAsia"/>
          <w:sz w:val="28"/>
          <w:szCs w:val="28"/>
        </w:rPr>
        <w:t>：</w:t>
      </w:r>
      <w:r w:rsidR="00540308" w:rsidRPr="00540308">
        <w:rPr>
          <w:rFonts w:hint="eastAsia"/>
          <w:sz w:val="28"/>
          <w:szCs w:val="28"/>
        </w:rPr>
        <w:t>在此界面输入账户预留的手机号码及密码即可挂失</w:t>
      </w:r>
      <w:r w:rsidR="00CF339C">
        <w:rPr>
          <w:rFonts w:hint="eastAsia"/>
          <w:sz w:val="28"/>
          <w:szCs w:val="28"/>
        </w:rPr>
        <w:t>系统内的</w:t>
      </w:r>
      <w:r w:rsidR="00540308" w:rsidRPr="00540308">
        <w:rPr>
          <w:rFonts w:hint="eastAsia"/>
          <w:sz w:val="28"/>
          <w:szCs w:val="28"/>
        </w:rPr>
        <w:t>账户</w:t>
      </w:r>
      <w:r w:rsidR="000D57BB">
        <w:rPr>
          <w:rFonts w:hint="eastAsia"/>
          <w:sz w:val="28"/>
          <w:szCs w:val="28"/>
        </w:rPr>
        <w:t>，</w:t>
      </w:r>
      <w:r w:rsidR="000D57BB" w:rsidRPr="000D57BB">
        <w:rPr>
          <w:rFonts w:hint="eastAsia"/>
          <w:color w:val="FF0000"/>
          <w:sz w:val="28"/>
          <w:szCs w:val="28"/>
        </w:rPr>
        <w:t>注：若没有设置手机号码请在软件上挂失</w:t>
      </w:r>
    </w:p>
    <w:p w:rsidR="00540308" w:rsidRDefault="00495809" w:rsidP="00540308">
      <w:pPr>
        <w:pStyle w:val="a8"/>
        <w:numPr>
          <w:ilvl w:val="0"/>
          <w:numId w:val="7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解挂：</w:t>
      </w:r>
      <w:r w:rsidR="00540308">
        <w:rPr>
          <w:rFonts w:hint="eastAsia"/>
          <w:sz w:val="28"/>
          <w:szCs w:val="28"/>
        </w:rPr>
        <w:t>在此界面输入账号预留的手机号码及密码即可解</w:t>
      </w:r>
      <w:proofErr w:type="gramStart"/>
      <w:r w:rsidR="00540308">
        <w:rPr>
          <w:rFonts w:hint="eastAsia"/>
          <w:sz w:val="28"/>
          <w:szCs w:val="28"/>
        </w:rPr>
        <w:t>挂</w:t>
      </w:r>
      <w:r w:rsidR="00CF339C">
        <w:rPr>
          <w:rFonts w:hint="eastAsia"/>
          <w:sz w:val="28"/>
          <w:szCs w:val="28"/>
        </w:rPr>
        <w:t>系统</w:t>
      </w:r>
      <w:proofErr w:type="gramEnd"/>
      <w:r w:rsidR="00CF339C">
        <w:rPr>
          <w:rFonts w:hint="eastAsia"/>
          <w:sz w:val="28"/>
          <w:szCs w:val="28"/>
        </w:rPr>
        <w:t>内的</w:t>
      </w:r>
      <w:r w:rsidR="00540308">
        <w:rPr>
          <w:rFonts w:hint="eastAsia"/>
          <w:sz w:val="28"/>
          <w:szCs w:val="28"/>
        </w:rPr>
        <w:t>账户</w:t>
      </w:r>
      <w:r w:rsidR="000D57BB">
        <w:rPr>
          <w:rFonts w:hint="eastAsia"/>
          <w:sz w:val="28"/>
          <w:szCs w:val="28"/>
        </w:rPr>
        <w:t>，</w:t>
      </w:r>
      <w:r w:rsidR="000D57BB" w:rsidRPr="000D57BB">
        <w:rPr>
          <w:rFonts w:hint="eastAsia"/>
          <w:color w:val="FF0000"/>
          <w:sz w:val="28"/>
          <w:szCs w:val="28"/>
        </w:rPr>
        <w:t>注：若没有设置手机号码请在软件上</w:t>
      </w:r>
      <w:r w:rsidR="000D57BB">
        <w:rPr>
          <w:rFonts w:hint="eastAsia"/>
          <w:color w:val="FF0000"/>
          <w:sz w:val="28"/>
          <w:szCs w:val="28"/>
        </w:rPr>
        <w:t>解挂</w:t>
      </w:r>
    </w:p>
    <w:p w:rsidR="00540308" w:rsidRDefault="00540308" w:rsidP="00540308">
      <w:pPr>
        <w:pStyle w:val="2"/>
      </w:pPr>
      <w:bookmarkStart w:id="13" w:name="_Toc3033008"/>
      <w:r>
        <w:rPr>
          <w:rFonts w:hint="eastAsia"/>
        </w:rPr>
        <w:lastRenderedPageBreak/>
        <w:t>5.2.4</w:t>
      </w:r>
      <w:r>
        <w:rPr>
          <w:rFonts w:hint="eastAsia"/>
        </w:rPr>
        <w:t>限制功能</w:t>
      </w:r>
      <w:bookmarkEnd w:id="13"/>
    </w:p>
    <w:p w:rsidR="002052DF" w:rsidRPr="002052DF" w:rsidRDefault="002052DF" w:rsidP="002052DF">
      <w:r>
        <w:rPr>
          <w:noProof/>
        </w:rPr>
        <w:drawing>
          <wp:inline distT="0" distB="0" distL="0" distR="0">
            <wp:extent cx="4572000" cy="3048000"/>
            <wp:effectExtent l="19050" t="0" r="0" b="0"/>
            <wp:docPr id="7" name="图片 6" descr="C:\Users\Administrator\Desktop\界面显示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界面显示\4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308" w:rsidRDefault="00540308" w:rsidP="0054030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在功能菜单主界面选择限制功能按</w:t>
      </w:r>
      <w:r w:rsidR="005573FC">
        <w:rPr>
          <w:rFonts w:hint="eastAsia"/>
          <w:sz w:val="28"/>
          <w:szCs w:val="28"/>
        </w:rPr>
        <w:t>“确认”</w:t>
      </w:r>
      <w:r>
        <w:rPr>
          <w:rFonts w:hint="eastAsia"/>
          <w:sz w:val="28"/>
          <w:szCs w:val="28"/>
        </w:rPr>
        <w:t>键进入子模块，子模块内包含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项信息</w:t>
      </w:r>
    </w:p>
    <w:p w:rsidR="00540308" w:rsidRPr="002B07A0" w:rsidRDefault="00495809" w:rsidP="002B07A0">
      <w:pPr>
        <w:pStyle w:val="a8"/>
        <w:numPr>
          <w:ilvl w:val="0"/>
          <w:numId w:val="8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单笔限额：</w:t>
      </w:r>
      <w:r w:rsidR="00540308" w:rsidRPr="002B07A0">
        <w:rPr>
          <w:rFonts w:hint="eastAsia"/>
          <w:sz w:val="28"/>
          <w:szCs w:val="28"/>
        </w:rPr>
        <w:t>即单笔消费不允许超过</w:t>
      </w:r>
      <w:r w:rsidR="00540308" w:rsidRPr="002B07A0">
        <w:rPr>
          <w:rFonts w:hint="eastAsia"/>
          <w:sz w:val="28"/>
          <w:szCs w:val="28"/>
        </w:rPr>
        <w:t>xx</w:t>
      </w:r>
      <w:r w:rsidR="00540308" w:rsidRPr="002B07A0">
        <w:rPr>
          <w:rFonts w:hint="eastAsia"/>
          <w:sz w:val="28"/>
          <w:szCs w:val="28"/>
        </w:rPr>
        <w:t>元，例如设置单笔限额</w:t>
      </w:r>
      <w:r w:rsidR="00540308" w:rsidRPr="002B07A0">
        <w:rPr>
          <w:rFonts w:hint="eastAsia"/>
          <w:sz w:val="28"/>
          <w:szCs w:val="28"/>
        </w:rPr>
        <w:t>50</w:t>
      </w:r>
      <w:r w:rsidR="00540308" w:rsidRPr="002B07A0">
        <w:rPr>
          <w:rFonts w:hint="eastAsia"/>
          <w:sz w:val="28"/>
          <w:szCs w:val="28"/>
        </w:rPr>
        <w:t>元，在自由消费模式下，用户不可输入超过</w:t>
      </w:r>
      <w:r w:rsidR="00540308" w:rsidRPr="002B07A0">
        <w:rPr>
          <w:rFonts w:hint="eastAsia"/>
          <w:sz w:val="28"/>
          <w:szCs w:val="28"/>
        </w:rPr>
        <w:t>50</w:t>
      </w:r>
      <w:r w:rsidR="00CF339C">
        <w:rPr>
          <w:rFonts w:hint="eastAsia"/>
          <w:sz w:val="28"/>
          <w:szCs w:val="28"/>
        </w:rPr>
        <w:t>元的</w:t>
      </w:r>
      <w:r w:rsidR="00C73658">
        <w:rPr>
          <w:rFonts w:hint="eastAsia"/>
          <w:sz w:val="28"/>
          <w:szCs w:val="28"/>
        </w:rPr>
        <w:t>金额</w:t>
      </w:r>
      <w:r w:rsidR="00A95166">
        <w:rPr>
          <w:rFonts w:hint="eastAsia"/>
          <w:sz w:val="28"/>
          <w:szCs w:val="28"/>
        </w:rPr>
        <w:t>。</w:t>
      </w:r>
    </w:p>
    <w:p w:rsidR="002B07A0" w:rsidRDefault="00495809" w:rsidP="002B07A0">
      <w:pPr>
        <w:pStyle w:val="a8"/>
        <w:numPr>
          <w:ilvl w:val="0"/>
          <w:numId w:val="8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界面返回时间：</w:t>
      </w:r>
      <w:r w:rsidR="002B07A0">
        <w:rPr>
          <w:rFonts w:hint="eastAsia"/>
          <w:sz w:val="28"/>
          <w:szCs w:val="28"/>
        </w:rPr>
        <w:t>即交易成功后的查询界面等待时间，例如设置返回时间为</w:t>
      </w:r>
      <w:r w:rsidR="002B07A0">
        <w:rPr>
          <w:rFonts w:hint="eastAsia"/>
          <w:sz w:val="28"/>
          <w:szCs w:val="28"/>
        </w:rPr>
        <w:t>3</w:t>
      </w:r>
      <w:r w:rsidR="002B07A0">
        <w:rPr>
          <w:rFonts w:hint="eastAsia"/>
          <w:sz w:val="28"/>
          <w:szCs w:val="28"/>
        </w:rPr>
        <w:t>秒，用户在机器上消费成功，机器会停留消费查询界面</w:t>
      </w:r>
      <w:r w:rsidR="002B07A0">
        <w:rPr>
          <w:rFonts w:hint="eastAsia"/>
          <w:sz w:val="28"/>
          <w:szCs w:val="28"/>
        </w:rPr>
        <w:t>3</w:t>
      </w:r>
      <w:r w:rsidR="002B07A0">
        <w:rPr>
          <w:rFonts w:hint="eastAsia"/>
          <w:sz w:val="28"/>
          <w:szCs w:val="28"/>
        </w:rPr>
        <w:t>秒</w:t>
      </w:r>
      <w:r w:rsidR="00A95166">
        <w:rPr>
          <w:rFonts w:hint="eastAsia"/>
          <w:sz w:val="28"/>
          <w:szCs w:val="28"/>
        </w:rPr>
        <w:t>。</w:t>
      </w:r>
    </w:p>
    <w:p w:rsidR="002B07A0" w:rsidRDefault="002B07A0" w:rsidP="002B07A0">
      <w:pPr>
        <w:pStyle w:val="3"/>
      </w:pPr>
      <w:bookmarkStart w:id="14" w:name="_Toc3033009"/>
      <w:r>
        <w:rPr>
          <w:rFonts w:hint="eastAsia"/>
        </w:rPr>
        <w:lastRenderedPageBreak/>
        <w:t>5.2.5</w:t>
      </w:r>
      <w:r>
        <w:rPr>
          <w:rFonts w:hint="eastAsia"/>
        </w:rPr>
        <w:t>系统设置</w:t>
      </w:r>
      <w:bookmarkEnd w:id="14"/>
    </w:p>
    <w:p w:rsidR="002052DF" w:rsidRPr="002052DF" w:rsidRDefault="002052DF" w:rsidP="002052DF">
      <w:r>
        <w:rPr>
          <w:noProof/>
        </w:rPr>
        <w:drawing>
          <wp:inline distT="0" distB="0" distL="0" distR="0">
            <wp:extent cx="4572000" cy="3048000"/>
            <wp:effectExtent l="19050" t="0" r="0" b="0"/>
            <wp:docPr id="8" name="图片 7" descr="C:\Users\Administrator\Desktop\界面显示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界面显示\6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07A0" w:rsidRDefault="002B07A0" w:rsidP="002B07A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在功能菜单主界面</w:t>
      </w:r>
      <w:proofErr w:type="gramStart"/>
      <w:r>
        <w:rPr>
          <w:rFonts w:hint="eastAsia"/>
          <w:sz w:val="28"/>
          <w:szCs w:val="28"/>
        </w:rPr>
        <w:t>按下翻键翻到</w:t>
      </w:r>
      <w:proofErr w:type="gramEnd"/>
      <w:r>
        <w:rPr>
          <w:rFonts w:hint="eastAsia"/>
          <w:sz w:val="28"/>
          <w:szCs w:val="28"/>
        </w:rPr>
        <w:t>系统设置按</w:t>
      </w:r>
      <w:r w:rsidR="005573FC">
        <w:rPr>
          <w:rFonts w:hint="eastAsia"/>
          <w:sz w:val="28"/>
          <w:szCs w:val="28"/>
        </w:rPr>
        <w:t>“确认”</w:t>
      </w:r>
      <w:r>
        <w:rPr>
          <w:rFonts w:hint="eastAsia"/>
          <w:sz w:val="28"/>
          <w:szCs w:val="28"/>
        </w:rPr>
        <w:t>键进入子模块，子模块内包含</w:t>
      </w: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</w:rPr>
        <w:t>项信息</w:t>
      </w:r>
    </w:p>
    <w:p w:rsidR="002B07A0" w:rsidRPr="002B07A0" w:rsidRDefault="00495809" w:rsidP="002B07A0">
      <w:pPr>
        <w:pStyle w:val="a8"/>
        <w:numPr>
          <w:ilvl w:val="0"/>
          <w:numId w:val="9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语音设置：</w:t>
      </w:r>
      <w:r w:rsidR="002B07A0" w:rsidRPr="002B07A0">
        <w:rPr>
          <w:rFonts w:hint="eastAsia"/>
          <w:sz w:val="28"/>
          <w:szCs w:val="28"/>
        </w:rPr>
        <w:t>可设置</w:t>
      </w:r>
      <w:proofErr w:type="gramStart"/>
      <w:r w:rsidR="002B07A0" w:rsidRPr="002B07A0">
        <w:rPr>
          <w:rFonts w:hint="eastAsia"/>
          <w:sz w:val="28"/>
          <w:szCs w:val="28"/>
        </w:rPr>
        <w:t>报消</w:t>
      </w:r>
      <w:proofErr w:type="gramEnd"/>
      <w:r w:rsidR="002B07A0" w:rsidRPr="002B07A0">
        <w:rPr>
          <w:rFonts w:hint="eastAsia"/>
          <w:sz w:val="28"/>
          <w:szCs w:val="28"/>
        </w:rPr>
        <w:t>费金额</w:t>
      </w:r>
      <w:r w:rsidR="002B07A0" w:rsidRPr="002B07A0">
        <w:rPr>
          <w:rFonts w:hint="eastAsia"/>
          <w:sz w:val="28"/>
          <w:szCs w:val="28"/>
        </w:rPr>
        <w:t>/</w:t>
      </w:r>
      <w:r w:rsidR="002B07A0" w:rsidRPr="002B07A0">
        <w:rPr>
          <w:rFonts w:hint="eastAsia"/>
          <w:sz w:val="28"/>
          <w:szCs w:val="28"/>
        </w:rPr>
        <w:t>报谢谢</w:t>
      </w:r>
      <w:r w:rsidR="002B07A0" w:rsidRPr="002B07A0">
        <w:rPr>
          <w:rFonts w:hint="eastAsia"/>
          <w:sz w:val="28"/>
          <w:szCs w:val="28"/>
        </w:rPr>
        <w:t>/</w:t>
      </w:r>
      <w:r w:rsidR="002B07A0" w:rsidRPr="002B07A0">
        <w:rPr>
          <w:rFonts w:hint="eastAsia"/>
          <w:sz w:val="28"/>
          <w:szCs w:val="28"/>
        </w:rPr>
        <w:t>报刷卡成功三种消费语音</w:t>
      </w:r>
      <w:r w:rsidR="002B07A0">
        <w:rPr>
          <w:rFonts w:hint="eastAsia"/>
          <w:sz w:val="28"/>
          <w:szCs w:val="28"/>
        </w:rPr>
        <w:t>类型</w:t>
      </w:r>
    </w:p>
    <w:p w:rsidR="002B07A0" w:rsidRDefault="00495809" w:rsidP="002B07A0">
      <w:pPr>
        <w:pStyle w:val="a8"/>
        <w:numPr>
          <w:ilvl w:val="0"/>
          <w:numId w:val="9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剩余金额：</w:t>
      </w:r>
      <w:r w:rsidR="002B07A0">
        <w:rPr>
          <w:rFonts w:hint="eastAsia"/>
          <w:sz w:val="28"/>
          <w:szCs w:val="28"/>
        </w:rPr>
        <w:t>可设置是否开启剩余金额播报，例如开启播报剩余金额，用户在机器上消费</w:t>
      </w:r>
      <w:r w:rsidR="002B07A0">
        <w:rPr>
          <w:rFonts w:hint="eastAsia"/>
          <w:sz w:val="28"/>
          <w:szCs w:val="28"/>
        </w:rPr>
        <w:t>3</w:t>
      </w:r>
      <w:r w:rsidR="002B07A0">
        <w:rPr>
          <w:rFonts w:hint="eastAsia"/>
          <w:sz w:val="28"/>
          <w:szCs w:val="28"/>
        </w:rPr>
        <w:t>元，剩余</w:t>
      </w:r>
      <w:r w:rsidR="002B07A0">
        <w:rPr>
          <w:rFonts w:hint="eastAsia"/>
          <w:sz w:val="28"/>
          <w:szCs w:val="28"/>
        </w:rPr>
        <w:t>5</w:t>
      </w:r>
      <w:r w:rsidR="002B07A0">
        <w:rPr>
          <w:rFonts w:hint="eastAsia"/>
          <w:sz w:val="28"/>
          <w:szCs w:val="28"/>
        </w:rPr>
        <w:t>元，机器会自动播报</w:t>
      </w:r>
      <w:proofErr w:type="gramStart"/>
      <w:r>
        <w:rPr>
          <w:rFonts w:hint="eastAsia"/>
          <w:sz w:val="28"/>
          <w:szCs w:val="28"/>
        </w:rPr>
        <w:t>‘</w:t>
      </w:r>
      <w:proofErr w:type="gramEnd"/>
      <w:r>
        <w:rPr>
          <w:rFonts w:hint="eastAsia"/>
          <w:sz w:val="28"/>
          <w:szCs w:val="28"/>
        </w:rPr>
        <w:t>‘</w:t>
      </w:r>
      <w:r w:rsidR="002B07A0">
        <w:rPr>
          <w:rFonts w:hint="eastAsia"/>
          <w:sz w:val="28"/>
          <w:szCs w:val="28"/>
        </w:rPr>
        <w:t>本次消费</w:t>
      </w:r>
      <w:r w:rsidR="002B07A0">
        <w:rPr>
          <w:rFonts w:hint="eastAsia"/>
          <w:sz w:val="28"/>
          <w:szCs w:val="28"/>
        </w:rPr>
        <w:t>3</w:t>
      </w:r>
      <w:r w:rsidR="002B07A0">
        <w:rPr>
          <w:rFonts w:hint="eastAsia"/>
          <w:sz w:val="28"/>
          <w:szCs w:val="28"/>
        </w:rPr>
        <w:t>元，卡内剩余</w:t>
      </w:r>
      <w:r w:rsidR="002B07A0">
        <w:rPr>
          <w:rFonts w:hint="eastAsia"/>
          <w:sz w:val="28"/>
          <w:szCs w:val="28"/>
        </w:rPr>
        <w:t>5</w:t>
      </w:r>
      <w:r w:rsidR="002B07A0">
        <w:rPr>
          <w:rFonts w:hint="eastAsia"/>
          <w:sz w:val="28"/>
          <w:szCs w:val="28"/>
        </w:rPr>
        <w:t>元的语音</w:t>
      </w:r>
      <w:r>
        <w:rPr>
          <w:rFonts w:hint="eastAsia"/>
          <w:sz w:val="28"/>
          <w:szCs w:val="28"/>
        </w:rPr>
        <w:t>’’</w:t>
      </w:r>
    </w:p>
    <w:p w:rsidR="002B07A0" w:rsidRDefault="00495809" w:rsidP="002B07A0">
      <w:pPr>
        <w:pStyle w:val="a8"/>
        <w:numPr>
          <w:ilvl w:val="0"/>
          <w:numId w:val="9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时间设置：</w:t>
      </w:r>
      <w:r w:rsidR="002B07A0">
        <w:rPr>
          <w:rFonts w:hint="eastAsia"/>
          <w:sz w:val="28"/>
          <w:szCs w:val="28"/>
        </w:rPr>
        <w:t>在机器上设置日期时间</w:t>
      </w:r>
    </w:p>
    <w:p w:rsidR="002B07A0" w:rsidRDefault="00495809" w:rsidP="002B07A0">
      <w:pPr>
        <w:pStyle w:val="a8"/>
        <w:numPr>
          <w:ilvl w:val="0"/>
          <w:numId w:val="9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恢复出厂设置：</w:t>
      </w:r>
      <w:r w:rsidR="002B07A0">
        <w:rPr>
          <w:rFonts w:hint="eastAsia"/>
          <w:sz w:val="28"/>
          <w:szCs w:val="28"/>
        </w:rPr>
        <w:t>将机器恢复初始状态</w:t>
      </w:r>
    </w:p>
    <w:p w:rsidR="002B07A0" w:rsidRDefault="00495809" w:rsidP="002B07A0">
      <w:pPr>
        <w:pStyle w:val="a8"/>
        <w:numPr>
          <w:ilvl w:val="0"/>
          <w:numId w:val="9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固件升级：</w:t>
      </w:r>
      <w:r w:rsidR="00626A98">
        <w:rPr>
          <w:rFonts w:hint="eastAsia"/>
          <w:sz w:val="28"/>
          <w:szCs w:val="28"/>
        </w:rPr>
        <w:t>用于升级刷机使用，需要插</w:t>
      </w:r>
      <w:r w:rsidR="00626A98">
        <w:rPr>
          <w:rFonts w:hint="eastAsia"/>
          <w:sz w:val="28"/>
          <w:szCs w:val="28"/>
        </w:rPr>
        <w:t>U</w:t>
      </w:r>
      <w:r w:rsidR="00626A98">
        <w:rPr>
          <w:rFonts w:hint="eastAsia"/>
          <w:sz w:val="28"/>
          <w:szCs w:val="28"/>
        </w:rPr>
        <w:t>盘使用</w:t>
      </w:r>
    </w:p>
    <w:p w:rsidR="00626A98" w:rsidRDefault="00626A98" w:rsidP="00626A98">
      <w:pPr>
        <w:pStyle w:val="3"/>
      </w:pPr>
      <w:bookmarkStart w:id="15" w:name="_Toc3033010"/>
      <w:r>
        <w:rPr>
          <w:rFonts w:hint="eastAsia"/>
        </w:rPr>
        <w:lastRenderedPageBreak/>
        <w:t xml:space="preserve">5.2.6 </w:t>
      </w:r>
      <w:r w:rsidR="005E70DA">
        <w:rPr>
          <w:rFonts w:hint="eastAsia"/>
        </w:rPr>
        <w:t>通讯设置</w:t>
      </w:r>
      <w:bookmarkEnd w:id="15"/>
    </w:p>
    <w:p w:rsidR="002052DF" w:rsidRPr="002052DF" w:rsidRDefault="002052DF" w:rsidP="002052DF">
      <w:r>
        <w:rPr>
          <w:noProof/>
        </w:rPr>
        <w:drawing>
          <wp:inline distT="0" distB="0" distL="0" distR="0">
            <wp:extent cx="4572000" cy="3048000"/>
            <wp:effectExtent l="19050" t="0" r="0" b="0"/>
            <wp:docPr id="10" name="图片 8" descr="C:\Users\Administrator\Desktop\界面显示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界面显示\2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0DA" w:rsidRDefault="005E70DA" w:rsidP="005E70D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在功能菜单主界面</w:t>
      </w:r>
      <w:proofErr w:type="gramStart"/>
      <w:r>
        <w:rPr>
          <w:rFonts w:hint="eastAsia"/>
          <w:sz w:val="28"/>
          <w:szCs w:val="28"/>
        </w:rPr>
        <w:t>按下翻键翻到</w:t>
      </w:r>
      <w:proofErr w:type="gramEnd"/>
      <w:r>
        <w:rPr>
          <w:rFonts w:hint="eastAsia"/>
          <w:sz w:val="28"/>
          <w:szCs w:val="28"/>
        </w:rPr>
        <w:t>通讯设置按</w:t>
      </w:r>
      <w:r w:rsidR="005573FC">
        <w:rPr>
          <w:rFonts w:hint="eastAsia"/>
          <w:sz w:val="28"/>
          <w:szCs w:val="28"/>
        </w:rPr>
        <w:t>“确认”</w:t>
      </w:r>
      <w:r>
        <w:rPr>
          <w:rFonts w:hint="eastAsia"/>
          <w:sz w:val="28"/>
          <w:szCs w:val="28"/>
        </w:rPr>
        <w:t>键进入子模块，子模块内包含</w:t>
      </w: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</w:rPr>
        <w:t>项信息</w:t>
      </w:r>
    </w:p>
    <w:p w:rsidR="005E70DA" w:rsidRPr="005E70DA" w:rsidRDefault="00495809" w:rsidP="005E70DA">
      <w:pPr>
        <w:pStyle w:val="a8"/>
        <w:numPr>
          <w:ilvl w:val="0"/>
          <w:numId w:val="10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机号设置：</w:t>
      </w:r>
      <w:r w:rsidR="005E70DA" w:rsidRPr="005E70DA">
        <w:rPr>
          <w:rFonts w:hint="eastAsia"/>
          <w:sz w:val="28"/>
          <w:szCs w:val="28"/>
        </w:rPr>
        <w:t>用于设置</w:t>
      </w:r>
      <w:r w:rsidR="005E70DA" w:rsidRPr="005E70DA">
        <w:rPr>
          <w:rFonts w:hint="eastAsia"/>
          <w:sz w:val="28"/>
          <w:szCs w:val="28"/>
        </w:rPr>
        <w:t>1-255</w:t>
      </w:r>
      <w:r w:rsidR="005E70DA" w:rsidRPr="005E70DA">
        <w:rPr>
          <w:rFonts w:hint="eastAsia"/>
          <w:sz w:val="28"/>
          <w:szCs w:val="28"/>
        </w:rPr>
        <w:t>号之间的任意机号</w:t>
      </w:r>
    </w:p>
    <w:p w:rsidR="005E70DA" w:rsidRDefault="00495809" w:rsidP="005E70DA">
      <w:pPr>
        <w:pStyle w:val="a8"/>
        <w:numPr>
          <w:ilvl w:val="0"/>
          <w:numId w:val="10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以太网：</w:t>
      </w:r>
      <w:r w:rsidR="005E70DA">
        <w:rPr>
          <w:rFonts w:hint="eastAsia"/>
          <w:sz w:val="28"/>
          <w:szCs w:val="28"/>
        </w:rPr>
        <w:t>用于连接有线设置，即设置机器</w:t>
      </w:r>
      <w:r w:rsidR="005E70DA">
        <w:rPr>
          <w:rFonts w:hint="eastAsia"/>
          <w:sz w:val="28"/>
          <w:szCs w:val="28"/>
        </w:rPr>
        <w:t>IP/</w:t>
      </w:r>
      <w:r w:rsidR="005E70DA">
        <w:rPr>
          <w:rFonts w:hint="eastAsia"/>
          <w:sz w:val="28"/>
          <w:szCs w:val="28"/>
        </w:rPr>
        <w:t>子网掩码</w:t>
      </w:r>
      <w:r w:rsidR="005E70DA">
        <w:rPr>
          <w:rFonts w:hint="eastAsia"/>
          <w:sz w:val="28"/>
          <w:szCs w:val="28"/>
        </w:rPr>
        <w:t>/</w:t>
      </w:r>
      <w:r w:rsidR="005E70DA">
        <w:rPr>
          <w:rFonts w:hint="eastAsia"/>
          <w:sz w:val="28"/>
          <w:szCs w:val="28"/>
        </w:rPr>
        <w:t>网关</w:t>
      </w:r>
    </w:p>
    <w:p w:rsidR="005E70DA" w:rsidRDefault="00495809" w:rsidP="005E70DA">
      <w:pPr>
        <w:pStyle w:val="a8"/>
        <w:numPr>
          <w:ilvl w:val="0"/>
          <w:numId w:val="10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无线网络：</w:t>
      </w:r>
      <w:r w:rsidR="005E70DA">
        <w:rPr>
          <w:rFonts w:hint="eastAsia"/>
          <w:sz w:val="28"/>
          <w:szCs w:val="28"/>
        </w:rPr>
        <w:t>用于设置</w:t>
      </w:r>
      <w:r w:rsidR="005E70DA">
        <w:rPr>
          <w:rFonts w:hint="eastAsia"/>
          <w:sz w:val="28"/>
          <w:szCs w:val="28"/>
        </w:rPr>
        <w:t>WIFI</w:t>
      </w:r>
      <w:r w:rsidR="005E70DA">
        <w:rPr>
          <w:rFonts w:hint="eastAsia"/>
          <w:sz w:val="28"/>
          <w:szCs w:val="28"/>
        </w:rPr>
        <w:t>连接，即选择机器搜索到的</w:t>
      </w:r>
      <w:r w:rsidR="005E70DA">
        <w:rPr>
          <w:rFonts w:hint="eastAsia"/>
          <w:sz w:val="28"/>
          <w:szCs w:val="28"/>
        </w:rPr>
        <w:t>WIFI</w:t>
      </w:r>
      <w:r w:rsidR="005E70DA">
        <w:rPr>
          <w:rFonts w:hint="eastAsia"/>
          <w:sz w:val="28"/>
          <w:szCs w:val="28"/>
        </w:rPr>
        <w:t>热点，输入密码连接</w:t>
      </w:r>
    </w:p>
    <w:p w:rsidR="005E70DA" w:rsidRDefault="00495809" w:rsidP="005E70DA">
      <w:pPr>
        <w:pStyle w:val="a8"/>
        <w:numPr>
          <w:ilvl w:val="0"/>
          <w:numId w:val="10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服务器：</w:t>
      </w:r>
      <w:r w:rsidR="005E70DA">
        <w:rPr>
          <w:rFonts w:hint="eastAsia"/>
          <w:sz w:val="28"/>
          <w:szCs w:val="28"/>
        </w:rPr>
        <w:t>用于设置电脑终端</w:t>
      </w:r>
      <w:r w:rsidR="005E70DA">
        <w:rPr>
          <w:rFonts w:hint="eastAsia"/>
          <w:sz w:val="28"/>
          <w:szCs w:val="28"/>
        </w:rPr>
        <w:t>IP</w:t>
      </w:r>
      <w:r w:rsidR="005E70DA">
        <w:rPr>
          <w:rFonts w:hint="eastAsia"/>
          <w:sz w:val="28"/>
          <w:szCs w:val="28"/>
        </w:rPr>
        <w:t>地址，只有将电脑服务端</w:t>
      </w:r>
      <w:r w:rsidR="005E70DA">
        <w:rPr>
          <w:rFonts w:hint="eastAsia"/>
          <w:sz w:val="28"/>
          <w:szCs w:val="28"/>
        </w:rPr>
        <w:t>IP</w:t>
      </w:r>
      <w:r w:rsidR="005E70DA">
        <w:rPr>
          <w:rFonts w:hint="eastAsia"/>
          <w:sz w:val="28"/>
          <w:szCs w:val="28"/>
        </w:rPr>
        <w:t>设置给机器，机器才能与电脑实时联机</w:t>
      </w:r>
    </w:p>
    <w:p w:rsidR="005E70DA" w:rsidRDefault="00495809" w:rsidP="005E70DA">
      <w:pPr>
        <w:pStyle w:val="a8"/>
        <w:numPr>
          <w:ilvl w:val="0"/>
          <w:numId w:val="10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服务器端口：</w:t>
      </w:r>
      <w:r w:rsidR="005E70DA">
        <w:rPr>
          <w:rFonts w:hint="eastAsia"/>
          <w:sz w:val="28"/>
          <w:szCs w:val="28"/>
        </w:rPr>
        <w:t>用于设置与电脑终端互联的端口，默认端口</w:t>
      </w:r>
      <w:proofErr w:type="gramStart"/>
      <w:r w:rsidR="005E70DA">
        <w:rPr>
          <w:rFonts w:hint="eastAsia"/>
          <w:sz w:val="28"/>
          <w:szCs w:val="28"/>
        </w:rPr>
        <w:t>号设置</w:t>
      </w:r>
      <w:proofErr w:type="gramEnd"/>
      <w:r w:rsidR="005E70DA">
        <w:rPr>
          <w:rFonts w:hint="eastAsia"/>
          <w:sz w:val="28"/>
          <w:szCs w:val="28"/>
        </w:rPr>
        <w:t>为</w:t>
      </w:r>
      <w:r w:rsidR="005E70DA">
        <w:rPr>
          <w:rFonts w:hint="eastAsia"/>
          <w:sz w:val="28"/>
          <w:szCs w:val="28"/>
        </w:rPr>
        <w:t>13520</w:t>
      </w:r>
    </w:p>
    <w:p w:rsidR="005E70DA" w:rsidRDefault="005E70DA" w:rsidP="005E70DA">
      <w:pPr>
        <w:pStyle w:val="3"/>
      </w:pPr>
      <w:bookmarkStart w:id="16" w:name="_Toc3033011"/>
      <w:r>
        <w:rPr>
          <w:rFonts w:hint="eastAsia"/>
        </w:rPr>
        <w:t>5.2.7</w:t>
      </w:r>
      <w:r>
        <w:rPr>
          <w:rFonts w:hint="eastAsia"/>
        </w:rPr>
        <w:t>设备自检</w:t>
      </w:r>
      <w:bookmarkEnd w:id="16"/>
    </w:p>
    <w:p w:rsidR="005E70DA" w:rsidRDefault="005E70DA" w:rsidP="005E70D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在功能菜单主界面</w:t>
      </w:r>
      <w:proofErr w:type="gramStart"/>
      <w:r>
        <w:rPr>
          <w:rFonts w:hint="eastAsia"/>
          <w:sz w:val="28"/>
          <w:szCs w:val="28"/>
        </w:rPr>
        <w:t>按下翻键翻到</w:t>
      </w:r>
      <w:proofErr w:type="gramEnd"/>
      <w:r>
        <w:rPr>
          <w:rFonts w:hint="eastAsia"/>
          <w:sz w:val="28"/>
          <w:szCs w:val="28"/>
        </w:rPr>
        <w:t>通讯设置按</w:t>
      </w:r>
      <w:r w:rsidR="005573FC">
        <w:rPr>
          <w:rFonts w:hint="eastAsia"/>
          <w:sz w:val="28"/>
          <w:szCs w:val="28"/>
        </w:rPr>
        <w:t>“确认”</w:t>
      </w:r>
      <w:r>
        <w:rPr>
          <w:rFonts w:hint="eastAsia"/>
          <w:sz w:val="28"/>
          <w:szCs w:val="28"/>
        </w:rPr>
        <w:t>键进入子模块，</w:t>
      </w:r>
      <w:r>
        <w:rPr>
          <w:rFonts w:hint="eastAsia"/>
          <w:sz w:val="28"/>
          <w:szCs w:val="28"/>
        </w:rPr>
        <w:lastRenderedPageBreak/>
        <w:t>此功能用于检测摄像头与红外探头是否完好</w:t>
      </w:r>
    </w:p>
    <w:p w:rsidR="005E70DA" w:rsidRDefault="005E70DA" w:rsidP="005E70DA">
      <w:pPr>
        <w:pStyle w:val="3"/>
      </w:pPr>
      <w:bookmarkStart w:id="17" w:name="_Toc3033012"/>
      <w:r>
        <w:rPr>
          <w:rFonts w:hint="eastAsia"/>
        </w:rPr>
        <w:t>5.2.8</w:t>
      </w:r>
      <w:r>
        <w:rPr>
          <w:rFonts w:hint="eastAsia"/>
        </w:rPr>
        <w:t>信息查询</w:t>
      </w:r>
      <w:bookmarkEnd w:id="17"/>
    </w:p>
    <w:p w:rsidR="002052DF" w:rsidRPr="002052DF" w:rsidRDefault="00495809" w:rsidP="002052DF">
      <w:r>
        <w:rPr>
          <w:noProof/>
        </w:rPr>
        <w:drawing>
          <wp:inline distT="0" distB="0" distL="0" distR="0">
            <wp:extent cx="4572000" cy="3048000"/>
            <wp:effectExtent l="19050" t="0" r="0" b="0"/>
            <wp:docPr id="4" name="图片 1" descr="C:\Users\Administrator\Documents\Tencent Files\2850519675\FileRecv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Tencent Files\2850519675\FileRecv\3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0DA" w:rsidRDefault="005E70DA" w:rsidP="005E70D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在功能菜单主界面</w:t>
      </w:r>
      <w:proofErr w:type="gramStart"/>
      <w:r>
        <w:rPr>
          <w:rFonts w:hint="eastAsia"/>
          <w:sz w:val="28"/>
          <w:szCs w:val="28"/>
        </w:rPr>
        <w:t>按下翻键翻到</w:t>
      </w:r>
      <w:proofErr w:type="gramEnd"/>
      <w:r>
        <w:rPr>
          <w:rFonts w:hint="eastAsia"/>
          <w:sz w:val="28"/>
          <w:szCs w:val="28"/>
        </w:rPr>
        <w:t>通讯设置按</w:t>
      </w:r>
      <w:bookmarkStart w:id="18" w:name="_Hlk3277479"/>
      <w:r w:rsidR="005573FC">
        <w:rPr>
          <w:rFonts w:hint="eastAsia"/>
          <w:sz w:val="28"/>
          <w:szCs w:val="28"/>
        </w:rPr>
        <w:t>“确认”</w:t>
      </w:r>
      <w:bookmarkEnd w:id="18"/>
      <w:r>
        <w:rPr>
          <w:rFonts w:hint="eastAsia"/>
          <w:sz w:val="28"/>
          <w:szCs w:val="28"/>
        </w:rPr>
        <w:t>键进入子模块，</w:t>
      </w:r>
      <w:r w:rsidR="00196C59">
        <w:rPr>
          <w:rFonts w:hint="eastAsia"/>
          <w:sz w:val="28"/>
          <w:szCs w:val="28"/>
        </w:rPr>
        <w:t>此模块内包含</w:t>
      </w:r>
      <w:r w:rsidR="00196C59">
        <w:rPr>
          <w:rFonts w:hint="eastAsia"/>
          <w:sz w:val="28"/>
          <w:szCs w:val="28"/>
        </w:rPr>
        <w:t>2</w:t>
      </w:r>
      <w:r w:rsidR="00196C59">
        <w:rPr>
          <w:rFonts w:hint="eastAsia"/>
          <w:sz w:val="28"/>
          <w:szCs w:val="28"/>
        </w:rPr>
        <w:t>项信息</w:t>
      </w:r>
    </w:p>
    <w:p w:rsidR="005E70DA" w:rsidRDefault="00495809" w:rsidP="00E67153">
      <w:pPr>
        <w:pStyle w:val="a8"/>
        <w:numPr>
          <w:ilvl w:val="0"/>
          <w:numId w:val="1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登记信息：</w:t>
      </w:r>
      <w:r w:rsidR="00196C59" w:rsidRPr="00E67153">
        <w:rPr>
          <w:rFonts w:hint="eastAsia"/>
          <w:sz w:val="28"/>
          <w:szCs w:val="28"/>
        </w:rPr>
        <w:t>用于</w:t>
      </w:r>
      <w:r w:rsidR="00E67153" w:rsidRPr="00E67153">
        <w:rPr>
          <w:rFonts w:hint="eastAsia"/>
          <w:sz w:val="28"/>
          <w:szCs w:val="28"/>
        </w:rPr>
        <w:t>统计人脸机用户数量</w:t>
      </w:r>
      <w:r w:rsidR="00E67153" w:rsidRPr="00E67153">
        <w:rPr>
          <w:rFonts w:hint="eastAsia"/>
          <w:sz w:val="28"/>
          <w:szCs w:val="28"/>
        </w:rPr>
        <w:t>/</w:t>
      </w:r>
      <w:r w:rsidR="00E67153" w:rsidRPr="00E67153">
        <w:rPr>
          <w:rFonts w:hint="eastAsia"/>
          <w:sz w:val="28"/>
          <w:szCs w:val="28"/>
        </w:rPr>
        <w:t>面部数量</w:t>
      </w:r>
      <w:r w:rsidR="00E67153" w:rsidRPr="00E67153">
        <w:rPr>
          <w:rFonts w:hint="eastAsia"/>
          <w:sz w:val="28"/>
          <w:szCs w:val="28"/>
        </w:rPr>
        <w:t>/</w:t>
      </w:r>
      <w:r w:rsidR="00E67153" w:rsidRPr="00E67153">
        <w:rPr>
          <w:rFonts w:hint="eastAsia"/>
          <w:sz w:val="28"/>
          <w:szCs w:val="28"/>
        </w:rPr>
        <w:t>指纹数量等信息</w:t>
      </w:r>
    </w:p>
    <w:p w:rsidR="00E67153" w:rsidRDefault="00495809" w:rsidP="00E67153">
      <w:pPr>
        <w:pStyle w:val="a8"/>
        <w:numPr>
          <w:ilvl w:val="0"/>
          <w:numId w:val="1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设备信息：</w:t>
      </w:r>
      <w:r w:rsidR="00E67153">
        <w:rPr>
          <w:rFonts w:hint="eastAsia"/>
          <w:sz w:val="28"/>
          <w:szCs w:val="28"/>
        </w:rPr>
        <w:t>用于</w:t>
      </w:r>
      <w:r w:rsidR="00200B20">
        <w:rPr>
          <w:rFonts w:hint="eastAsia"/>
          <w:sz w:val="28"/>
          <w:szCs w:val="28"/>
        </w:rPr>
        <w:t>查询机器版本和</w:t>
      </w:r>
      <w:r w:rsidR="00900D8A">
        <w:rPr>
          <w:rFonts w:hint="eastAsia"/>
          <w:sz w:val="28"/>
          <w:szCs w:val="28"/>
        </w:rPr>
        <w:t>人脸指纹</w:t>
      </w:r>
      <w:r w:rsidR="00200B20">
        <w:rPr>
          <w:rFonts w:hint="eastAsia"/>
          <w:sz w:val="28"/>
          <w:szCs w:val="28"/>
        </w:rPr>
        <w:t>算法版本</w:t>
      </w:r>
    </w:p>
    <w:p w:rsidR="00200B20" w:rsidRDefault="00836778" w:rsidP="00836778">
      <w:pPr>
        <w:pStyle w:val="2"/>
      </w:pPr>
      <w:bookmarkStart w:id="19" w:name="_Toc3033013"/>
      <w:r>
        <w:rPr>
          <w:rFonts w:hint="eastAsia"/>
        </w:rPr>
        <w:lastRenderedPageBreak/>
        <w:t>5.3</w:t>
      </w:r>
      <w:r w:rsidR="00200B20">
        <w:rPr>
          <w:rFonts w:hint="eastAsia"/>
        </w:rPr>
        <w:t>各个消费模式</w:t>
      </w:r>
      <w:r w:rsidR="003C5B93">
        <w:rPr>
          <w:rFonts w:hint="eastAsia"/>
        </w:rPr>
        <w:t>介绍</w:t>
      </w:r>
      <w:bookmarkEnd w:id="19"/>
    </w:p>
    <w:p w:rsidR="00200B20" w:rsidRDefault="00836778" w:rsidP="00836778">
      <w:pPr>
        <w:pStyle w:val="3"/>
      </w:pPr>
      <w:bookmarkStart w:id="20" w:name="_Toc3033014"/>
      <w:r>
        <w:rPr>
          <w:rFonts w:hint="eastAsia"/>
        </w:rPr>
        <w:t>5.3.1</w:t>
      </w:r>
      <w:r w:rsidR="00200B20">
        <w:rPr>
          <w:rFonts w:hint="eastAsia"/>
        </w:rPr>
        <w:t>自由消费</w:t>
      </w:r>
      <w:bookmarkEnd w:id="20"/>
    </w:p>
    <w:p w:rsidR="002052DF" w:rsidRPr="002052DF" w:rsidRDefault="00BA219F" w:rsidP="002052DF">
      <w:r>
        <w:rPr>
          <w:noProof/>
        </w:rPr>
        <w:drawing>
          <wp:inline distT="0" distB="0" distL="0" distR="0">
            <wp:extent cx="4572000" cy="3048000"/>
            <wp:effectExtent l="19050" t="0" r="0" b="0"/>
            <wp:docPr id="15" name="图片 12" descr="C:\界面显示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界面显示\15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B20" w:rsidRPr="00200B20" w:rsidRDefault="00200B20" w:rsidP="00200B20">
      <w:pPr>
        <w:tabs>
          <w:tab w:val="left" w:pos="425"/>
        </w:tabs>
        <w:spacing w:line="360" w:lineRule="auto"/>
        <w:rPr>
          <w:rFonts w:ascii="宋体" w:hAnsi="宋体"/>
          <w:sz w:val="28"/>
          <w:szCs w:val="28"/>
        </w:rPr>
      </w:pPr>
      <w:r w:rsidRPr="00200B20">
        <w:rPr>
          <w:rFonts w:ascii="宋体" w:hAnsi="宋体" w:hint="eastAsia"/>
          <w:sz w:val="28"/>
          <w:szCs w:val="28"/>
        </w:rPr>
        <w:t>在自由消费模式下可以输入大于0小于1000000元以内的消费金额。可以相加或相乘，输入消费金额后，按“确认”键，便可消费。每次消费后需要重新输入消费金额。</w:t>
      </w:r>
    </w:p>
    <w:p w:rsidR="00200B20" w:rsidRDefault="00200B20" w:rsidP="00200B20">
      <w:pPr>
        <w:rPr>
          <w:rFonts w:ascii="宋体" w:hAnsi="宋体"/>
          <w:sz w:val="28"/>
          <w:szCs w:val="28"/>
        </w:rPr>
      </w:pPr>
      <w:r w:rsidRPr="00200B20">
        <w:rPr>
          <w:rFonts w:ascii="宋体" w:hAnsi="宋体" w:hint="eastAsia"/>
          <w:sz w:val="28"/>
          <w:szCs w:val="28"/>
        </w:rPr>
        <w:t>在未输入消费金额的时候，可以使用人脸、指纹、卡片查询账户余额。</w:t>
      </w:r>
    </w:p>
    <w:p w:rsidR="00200B20" w:rsidRDefault="00836778" w:rsidP="00836778">
      <w:pPr>
        <w:pStyle w:val="3"/>
      </w:pPr>
      <w:bookmarkStart w:id="21" w:name="_Toc3033015"/>
      <w:r>
        <w:rPr>
          <w:rFonts w:hint="eastAsia"/>
        </w:rPr>
        <w:lastRenderedPageBreak/>
        <w:t>5.3.2</w:t>
      </w:r>
      <w:r w:rsidR="00200B20">
        <w:rPr>
          <w:rFonts w:hint="eastAsia"/>
        </w:rPr>
        <w:t>定额消费</w:t>
      </w:r>
      <w:bookmarkEnd w:id="21"/>
    </w:p>
    <w:p w:rsidR="002052DF" w:rsidRPr="002052DF" w:rsidRDefault="00BA219F" w:rsidP="002052DF">
      <w:r>
        <w:rPr>
          <w:noProof/>
        </w:rPr>
        <w:drawing>
          <wp:inline distT="0" distB="0" distL="0" distR="0">
            <wp:extent cx="4572000" cy="3048000"/>
            <wp:effectExtent l="19050" t="0" r="0" b="0"/>
            <wp:docPr id="16" name="图片 13" descr="C:\界面显示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界面显示\13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0B9" w:rsidRDefault="00200B20" w:rsidP="00FE10B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在功能菜单栏设备模式栏内，选择</w:t>
      </w:r>
      <w:r w:rsidR="00FE10B9">
        <w:rPr>
          <w:rFonts w:hint="eastAsia"/>
          <w:sz w:val="28"/>
          <w:szCs w:val="28"/>
        </w:rPr>
        <w:t>消费模式按</w:t>
      </w:r>
      <w:r w:rsidR="005573FC">
        <w:rPr>
          <w:rFonts w:hint="eastAsia"/>
          <w:sz w:val="28"/>
          <w:szCs w:val="28"/>
        </w:rPr>
        <w:t>“确认”</w:t>
      </w:r>
      <w:r w:rsidR="00FE10B9">
        <w:rPr>
          <w:rFonts w:hint="eastAsia"/>
          <w:sz w:val="28"/>
          <w:szCs w:val="28"/>
        </w:rPr>
        <w:t>选择</w:t>
      </w:r>
      <w:r>
        <w:rPr>
          <w:rFonts w:hint="eastAsia"/>
          <w:sz w:val="28"/>
          <w:szCs w:val="28"/>
        </w:rPr>
        <w:t>定额消费</w:t>
      </w:r>
      <w:r w:rsidR="00FE10B9">
        <w:rPr>
          <w:rFonts w:hint="eastAsia"/>
          <w:sz w:val="28"/>
          <w:szCs w:val="28"/>
        </w:rPr>
        <w:t>再</w:t>
      </w:r>
      <w:r>
        <w:rPr>
          <w:rFonts w:hint="eastAsia"/>
          <w:sz w:val="28"/>
          <w:szCs w:val="28"/>
        </w:rPr>
        <w:t>按确认，再按取消键退回主界面，</w:t>
      </w:r>
      <w:r w:rsidR="00FE10B9">
        <w:rPr>
          <w:rFonts w:hint="eastAsia"/>
          <w:sz w:val="28"/>
          <w:szCs w:val="28"/>
        </w:rPr>
        <w:t>机器切换为定额消费，</w:t>
      </w:r>
      <w:r w:rsidR="00FE10B9" w:rsidRPr="00FE10B9">
        <w:rPr>
          <w:rFonts w:hint="eastAsia"/>
          <w:sz w:val="28"/>
          <w:szCs w:val="28"/>
        </w:rPr>
        <w:t>定额消费时无需输入刷卡金额（此时机器上是输入不了金额的），直接刷卡扣</w:t>
      </w:r>
      <w:r w:rsidR="00FE10B9" w:rsidRPr="00FE10B9">
        <w:rPr>
          <w:rFonts w:hint="eastAsia"/>
          <w:sz w:val="28"/>
          <w:szCs w:val="28"/>
        </w:rPr>
        <w:t>1</w:t>
      </w:r>
      <w:r w:rsidR="00FE10B9" w:rsidRPr="00FE10B9">
        <w:rPr>
          <w:rFonts w:hint="eastAsia"/>
          <w:sz w:val="28"/>
          <w:szCs w:val="28"/>
        </w:rPr>
        <w:t>元，如需</w:t>
      </w:r>
      <w:r w:rsidR="00CE6435">
        <w:rPr>
          <w:rFonts w:hint="eastAsia"/>
          <w:sz w:val="28"/>
          <w:szCs w:val="28"/>
        </w:rPr>
        <w:t>临时消费另外的金额，</w:t>
      </w:r>
      <w:r w:rsidR="00FE10B9" w:rsidRPr="00FE10B9">
        <w:rPr>
          <w:rFonts w:hint="eastAsia"/>
          <w:sz w:val="28"/>
          <w:szCs w:val="28"/>
        </w:rPr>
        <w:t>可以在</w:t>
      </w:r>
      <w:r w:rsidR="00CE6435">
        <w:rPr>
          <w:rFonts w:hint="eastAsia"/>
          <w:sz w:val="28"/>
          <w:szCs w:val="28"/>
        </w:rPr>
        <w:t>机器功能菜单栏，设备模式栏内设置定额类型允许修改消费金额，</w:t>
      </w:r>
      <w:r w:rsidR="00FE10B9" w:rsidRPr="00FE10B9">
        <w:rPr>
          <w:rFonts w:hint="eastAsia"/>
          <w:sz w:val="28"/>
          <w:szCs w:val="28"/>
        </w:rPr>
        <w:t>设置成</w:t>
      </w:r>
      <w:r w:rsidR="00CE6435">
        <w:rPr>
          <w:rFonts w:hint="eastAsia"/>
          <w:sz w:val="28"/>
          <w:szCs w:val="28"/>
        </w:rPr>
        <w:t>功返回主界面即可输入其他金额</w:t>
      </w:r>
      <w:r w:rsidR="00CE3149">
        <w:rPr>
          <w:rFonts w:hint="eastAsia"/>
          <w:sz w:val="28"/>
          <w:szCs w:val="28"/>
        </w:rPr>
        <w:t>。</w:t>
      </w:r>
    </w:p>
    <w:p w:rsidR="00FE10B9" w:rsidRDefault="00FE10B9" w:rsidP="00FE10B9">
      <w:pPr>
        <w:pStyle w:val="3"/>
      </w:pPr>
      <w:bookmarkStart w:id="22" w:name="_Toc3033016"/>
      <w:r>
        <w:rPr>
          <w:rFonts w:hint="eastAsia"/>
        </w:rPr>
        <w:lastRenderedPageBreak/>
        <w:t>5.3.3</w:t>
      </w:r>
      <w:r>
        <w:rPr>
          <w:rFonts w:hint="eastAsia"/>
        </w:rPr>
        <w:t>菜单消费</w:t>
      </w:r>
      <w:bookmarkEnd w:id="22"/>
    </w:p>
    <w:p w:rsidR="00BA219F" w:rsidRPr="00BA219F" w:rsidRDefault="00BA219F" w:rsidP="00BA219F">
      <w:r>
        <w:rPr>
          <w:noProof/>
        </w:rPr>
        <w:drawing>
          <wp:inline distT="0" distB="0" distL="0" distR="0">
            <wp:extent cx="4572000" cy="3048000"/>
            <wp:effectExtent l="19050" t="0" r="0" b="0"/>
            <wp:docPr id="17" name="图片 14" descr="C:\界面显示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界面显示\9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0B9" w:rsidRDefault="00FE10B9" w:rsidP="00FE10B9">
      <w:pPr>
        <w:tabs>
          <w:tab w:val="left" w:pos="425"/>
        </w:tabs>
        <w:spacing w:line="36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在功能菜单</w:t>
      </w:r>
      <w:proofErr w:type="gramStart"/>
      <w:r>
        <w:rPr>
          <w:rFonts w:hint="eastAsia"/>
          <w:sz w:val="28"/>
          <w:szCs w:val="28"/>
        </w:rPr>
        <w:t>栏设备</w:t>
      </w:r>
      <w:proofErr w:type="gramEnd"/>
      <w:r>
        <w:rPr>
          <w:rFonts w:hint="eastAsia"/>
          <w:sz w:val="28"/>
          <w:szCs w:val="28"/>
        </w:rPr>
        <w:t>模式栏内，选择消费模式按</w:t>
      </w:r>
      <w:r w:rsidR="005573FC">
        <w:rPr>
          <w:rFonts w:hint="eastAsia"/>
          <w:sz w:val="28"/>
          <w:szCs w:val="28"/>
        </w:rPr>
        <w:t>“确认”</w:t>
      </w:r>
      <w:r>
        <w:rPr>
          <w:rFonts w:hint="eastAsia"/>
          <w:sz w:val="28"/>
          <w:szCs w:val="28"/>
        </w:rPr>
        <w:t>选择菜单消费再按确认，再按取消键退回主界面，机器切换为菜单消费，</w:t>
      </w:r>
      <w:r w:rsidRPr="00FE10B9">
        <w:rPr>
          <w:rFonts w:hint="eastAsia"/>
          <w:sz w:val="28"/>
          <w:szCs w:val="28"/>
        </w:rPr>
        <w:t>切换成菜单消费后在机器上输入菜单编号</w:t>
      </w:r>
      <w:r w:rsidRPr="00FE10B9">
        <w:rPr>
          <w:rFonts w:ascii="宋体" w:hAnsi="宋体" w:hint="eastAsia"/>
          <w:sz w:val="28"/>
          <w:szCs w:val="28"/>
        </w:rPr>
        <w:t>可以输入1-999号名称，可以按“+”输入多个菜单（按“+”也会显示菜单名称和单价）（最多9个），可以按</w:t>
      </w:r>
      <w:r w:rsidRPr="00FE10B9">
        <w:rPr>
          <w:rFonts w:hint="eastAsia"/>
          <w:sz w:val="28"/>
          <w:szCs w:val="28"/>
        </w:rPr>
        <w:t>“</w:t>
      </w:r>
      <w:r w:rsidRPr="00FE10B9">
        <w:rPr>
          <w:sz w:val="28"/>
          <w:szCs w:val="28"/>
        </w:rPr>
        <w:t>▼</w:t>
      </w:r>
      <w:r w:rsidRPr="00FE10B9">
        <w:rPr>
          <w:rFonts w:hint="eastAsia"/>
          <w:sz w:val="28"/>
          <w:szCs w:val="28"/>
        </w:rPr>
        <w:t>/X</w:t>
      </w:r>
      <w:r w:rsidRPr="00FE10B9">
        <w:rPr>
          <w:rFonts w:hint="eastAsia"/>
          <w:sz w:val="28"/>
          <w:szCs w:val="28"/>
        </w:rPr>
        <w:t>”输入</w:t>
      </w:r>
      <w:r w:rsidRPr="00FE10B9">
        <w:rPr>
          <w:rFonts w:ascii="宋体" w:hAnsi="宋体" w:hint="eastAsia"/>
          <w:sz w:val="28"/>
          <w:szCs w:val="28"/>
        </w:rPr>
        <w:t>份数（最多99份），按</w:t>
      </w:r>
      <w:r w:rsidRPr="00FE10B9">
        <w:rPr>
          <w:rFonts w:hint="eastAsia"/>
          <w:sz w:val="28"/>
          <w:szCs w:val="28"/>
        </w:rPr>
        <w:t>“确认”键刷卡即可，（注意：</w:t>
      </w:r>
      <w:r w:rsidRPr="00FE10B9">
        <w:rPr>
          <w:rFonts w:ascii="宋体" w:hAnsi="宋体" w:hint="eastAsia"/>
          <w:sz w:val="28"/>
          <w:szCs w:val="28"/>
        </w:rPr>
        <w:t>当前的编号、菜单名称单价需要通过软件下传至机器里面）。</w:t>
      </w:r>
      <w:r w:rsidRPr="00FE10B9">
        <w:rPr>
          <w:rFonts w:hint="eastAsia"/>
          <w:sz w:val="28"/>
          <w:szCs w:val="28"/>
        </w:rPr>
        <w:t>每次刷卡消费后需要重新输入编号。</w:t>
      </w:r>
    </w:p>
    <w:p w:rsidR="00FE10B9" w:rsidRDefault="00FE10B9" w:rsidP="00FE10B9">
      <w:pPr>
        <w:pStyle w:val="3"/>
      </w:pPr>
      <w:bookmarkStart w:id="23" w:name="_Toc3033017"/>
      <w:r>
        <w:rPr>
          <w:rFonts w:hint="eastAsia"/>
        </w:rPr>
        <w:lastRenderedPageBreak/>
        <w:t>5.3.4</w:t>
      </w:r>
      <w:r>
        <w:rPr>
          <w:rFonts w:hint="eastAsia"/>
        </w:rPr>
        <w:t>充值模式</w:t>
      </w:r>
      <w:bookmarkEnd w:id="23"/>
    </w:p>
    <w:p w:rsidR="002052DF" w:rsidRPr="002052DF" w:rsidRDefault="00BA219F" w:rsidP="002052DF">
      <w:r>
        <w:rPr>
          <w:noProof/>
        </w:rPr>
        <w:drawing>
          <wp:inline distT="0" distB="0" distL="0" distR="0">
            <wp:extent cx="4572000" cy="3048000"/>
            <wp:effectExtent l="19050" t="0" r="0" b="0"/>
            <wp:docPr id="18" name="图片 15" descr="C:\界面显示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界面显示\10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0B9" w:rsidRPr="00FE10B9" w:rsidRDefault="00FE10B9" w:rsidP="00FE10B9"/>
    <w:p w:rsidR="00BA219F" w:rsidRDefault="00FE10B9" w:rsidP="00FE10B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在功能菜单</w:t>
      </w:r>
      <w:proofErr w:type="gramStart"/>
      <w:r>
        <w:rPr>
          <w:rFonts w:hint="eastAsia"/>
          <w:sz w:val="28"/>
          <w:szCs w:val="28"/>
        </w:rPr>
        <w:t>栏设备</w:t>
      </w:r>
      <w:proofErr w:type="gramEnd"/>
      <w:r>
        <w:rPr>
          <w:rFonts w:hint="eastAsia"/>
          <w:sz w:val="28"/>
          <w:szCs w:val="28"/>
        </w:rPr>
        <w:t>模式栏内，选择机器版本按</w:t>
      </w:r>
      <w:r w:rsidR="005573FC">
        <w:rPr>
          <w:rFonts w:hint="eastAsia"/>
          <w:sz w:val="28"/>
          <w:szCs w:val="28"/>
        </w:rPr>
        <w:t>“确认”</w:t>
      </w:r>
      <w:r>
        <w:rPr>
          <w:rFonts w:hint="eastAsia"/>
          <w:sz w:val="28"/>
          <w:szCs w:val="28"/>
        </w:rPr>
        <w:t>选择充值机再按确认选中，再按取消键退回主界面，机器切换为充值模式，此时需要</w:t>
      </w:r>
      <w:proofErr w:type="gramStart"/>
      <w:r>
        <w:rPr>
          <w:rFonts w:hint="eastAsia"/>
          <w:sz w:val="28"/>
          <w:szCs w:val="28"/>
        </w:rPr>
        <w:t>刷管</w:t>
      </w:r>
      <w:proofErr w:type="gramEnd"/>
      <w:r>
        <w:rPr>
          <w:rFonts w:hint="eastAsia"/>
          <w:sz w:val="28"/>
          <w:szCs w:val="28"/>
        </w:rPr>
        <w:t>理卡（管理卡制作方式在软件后台系统管理，管理卡管理界面添加充值机管理卡）解锁，刷</w:t>
      </w:r>
      <w:proofErr w:type="gramStart"/>
      <w:r>
        <w:rPr>
          <w:rFonts w:hint="eastAsia"/>
          <w:sz w:val="28"/>
          <w:szCs w:val="28"/>
        </w:rPr>
        <w:t>完管</w:t>
      </w:r>
      <w:proofErr w:type="gramEnd"/>
      <w:r>
        <w:rPr>
          <w:rFonts w:hint="eastAsia"/>
          <w:sz w:val="28"/>
          <w:szCs w:val="28"/>
        </w:rPr>
        <w:t>理卡解锁</w:t>
      </w:r>
      <w:r w:rsidR="00CE3149">
        <w:rPr>
          <w:rFonts w:hint="eastAsia"/>
          <w:sz w:val="28"/>
          <w:szCs w:val="28"/>
        </w:rPr>
        <w:t>。</w:t>
      </w:r>
    </w:p>
    <w:p w:rsidR="00BA219F" w:rsidRDefault="00BA219F" w:rsidP="00FE10B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572000" cy="3048000"/>
            <wp:effectExtent l="19050" t="0" r="0" b="0"/>
            <wp:docPr id="19" name="图片 16" descr="C:\界面显示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界面显示\11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0B9" w:rsidRDefault="00FE10B9" w:rsidP="00FE10B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之后在机器上输入所需要的充值金额按确认键结束</w:t>
      </w:r>
      <w:r w:rsidR="00CE3149">
        <w:rPr>
          <w:rFonts w:hint="eastAsia"/>
          <w:sz w:val="28"/>
          <w:szCs w:val="28"/>
        </w:rPr>
        <w:t>。</w:t>
      </w:r>
    </w:p>
    <w:p w:rsidR="00FE10B9" w:rsidRDefault="00FE10B9" w:rsidP="00FE10B9">
      <w:pPr>
        <w:pStyle w:val="3"/>
      </w:pPr>
      <w:bookmarkStart w:id="24" w:name="_Toc3033018"/>
      <w:r>
        <w:rPr>
          <w:rFonts w:hint="eastAsia"/>
        </w:rPr>
        <w:t>5.3.5</w:t>
      </w:r>
      <w:r>
        <w:rPr>
          <w:rFonts w:hint="eastAsia"/>
        </w:rPr>
        <w:t>退款模式</w:t>
      </w:r>
      <w:bookmarkEnd w:id="24"/>
    </w:p>
    <w:p w:rsidR="00FE10B9" w:rsidRPr="00FE10B9" w:rsidRDefault="00BA219F" w:rsidP="00FE10B9">
      <w:r>
        <w:rPr>
          <w:noProof/>
        </w:rPr>
        <w:drawing>
          <wp:inline distT="0" distB="0" distL="0" distR="0">
            <wp:extent cx="4572000" cy="3048000"/>
            <wp:effectExtent l="19050" t="0" r="0" b="0"/>
            <wp:docPr id="20" name="图片 17" descr="C:\界面显示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界面显示\10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19F" w:rsidRDefault="00FE10B9" w:rsidP="00FE10B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在功能菜单</w:t>
      </w:r>
      <w:proofErr w:type="gramStart"/>
      <w:r>
        <w:rPr>
          <w:rFonts w:hint="eastAsia"/>
          <w:sz w:val="28"/>
          <w:szCs w:val="28"/>
        </w:rPr>
        <w:t>栏设备</w:t>
      </w:r>
      <w:proofErr w:type="gramEnd"/>
      <w:r>
        <w:rPr>
          <w:rFonts w:hint="eastAsia"/>
          <w:sz w:val="28"/>
          <w:szCs w:val="28"/>
        </w:rPr>
        <w:t>模式栏内，选择机器版本按</w:t>
      </w:r>
      <w:r w:rsidR="005573FC">
        <w:rPr>
          <w:rFonts w:hint="eastAsia"/>
          <w:sz w:val="28"/>
          <w:szCs w:val="28"/>
        </w:rPr>
        <w:t>“确认”</w:t>
      </w:r>
      <w:r>
        <w:rPr>
          <w:rFonts w:hint="eastAsia"/>
          <w:sz w:val="28"/>
          <w:szCs w:val="28"/>
        </w:rPr>
        <w:t>选择退款机再按确认选中，再按取消键退回主界面，机器切换为退款模式，此时需要</w:t>
      </w:r>
      <w:proofErr w:type="gramStart"/>
      <w:r>
        <w:rPr>
          <w:rFonts w:hint="eastAsia"/>
          <w:sz w:val="28"/>
          <w:szCs w:val="28"/>
        </w:rPr>
        <w:t>刷管</w:t>
      </w:r>
      <w:proofErr w:type="gramEnd"/>
      <w:r>
        <w:rPr>
          <w:rFonts w:hint="eastAsia"/>
          <w:sz w:val="28"/>
          <w:szCs w:val="28"/>
        </w:rPr>
        <w:t>理卡（管理卡制作方式在软件后台系统管理，管理卡管理界面添加退款</w:t>
      </w:r>
      <w:proofErr w:type="gramStart"/>
      <w:r>
        <w:rPr>
          <w:rFonts w:hint="eastAsia"/>
          <w:sz w:val="28"/>
          <w:szCs w:val="28"/>
        </w:rPr>
        <w:t>机管</w:t>
      </w:r>
      <w:proofErr w:type="gramEnd"/>
      <w:r>
        <w:rPr>
          <w:rFonts w:hint="eastAsia"/>
          <w:sz w:val="28"/>
          <w:szCs w:val="28"/>
        </w:rPr>
        <w:t>理卡）解锁，刷</w:t>
      </w:r>
      <w:proofErr w:type="gramStart"/>
      <w:r>
        <w:rPr>
          <w:rFonts w:hint="eastAsia"/>
          <w:sz w:val="28"/>
          <w:szCs w:val="28"/>
        </w:rPr>
        <w:t>完管</w:t>
      </w:r>
      <w:proofErr w:type="gramEnd"/>
      <w:r>
        <w:rPr>
          <w:rFonts w:hint="eastAsia"/>
          <w:sz w:val="28"/>
          <w:szCs w:val="28"/>
        </w:rPr>
        <w:t>理卡解锁</w:t>
      </w:r>
      <w:r w:rsidR="00CE3149">
        <w:rPr>
          <w:rFonts w:hint="eastAsia"/>
          <w:sz w:val="28"/>
          <w:szCs w:val="28"/>
        </w:rPr>
        <w:t>。</w:t>
      </w:r>
    </w:p>
    <w:p w:rsidR="00BA219F" w:rsidRDefault="00BA219F" w:rsidP="00FE10B9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572000" cy="3048000"/>
            <wp:effectExtent l="19050" t="0" r="0" b="0"/>
            <wp:docPr id="21" name="图片 18" descr="C:\界面显示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界面显示\14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0B9" w:rsidRDefault="00FE10B9" w:rsidP="00FE10B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之后在机器上输入所需要的退款金额按</w:t>
      </w:r>
      <w:r w:rsidR="005573FC">
        <w:rPr>
          <w:rFonts w:hint="eastAsia"/>
          <w:sz w:val="28"/>
          <w:szCs w:val="28"/>
        </w:rPr>
        <w:t>“确认”</w:t>
      </w:r>
      <w:r>
        <w:rPr>
          <w:rFonts w:hint="eastAsia"/>
          <w:sz w:val="28"/>
          <w:szCs w:val="28"/>
        </w:rPr>
        <w:t>键结束</w:t>
      </w:r>
      <w:r w:rsidR="00CE3149">
        <w:rPr>
          <w:rFonts w:hint="eastAsia"/>
          <w:sz w:val="28"/>
          <w:szCs w:val="28"/>
        </w:rPr>
        <w:t>。</w:t>
      </w:r>
    </w:p>
    <w:p w:rsidR="00FE10B9" w:rsidRDefault="00FE10B9" w:rsidP="00FE10B9">
      <w:pPr>
        <w:pStyle w:val="3"/>
      </w:pPr>
      <w:bookmarkStart w:id="25" w:name="_Toc3033019"/>
      <w:r>
        <w:rPr>
          <w:rFonts w:hint="eastAsia"/>
        </w:rPr>
        <w:t xml:space="preserve">5.3.6 </w:t>
      </w:r>
      <w:r>
        <w:rPr>
          <w:rFonts w:hint="eastAsia"/>
        </w:rPr>
        <w:t>计次模式</w:t>
      </w:r>
      <w:bookmarkEnd w:id="25"/>
    </w:p>
    <w:p w:rsidR="00FE10B9" w:rsidRPr="00FE10B9" w:rsidRDefault="00BA219F" w:rsidP="00FE10B9">
      <w:r>
        <w:rPr>
          <w:noProof/>
        </w:rPr>
        <w:drawing>
          <wp:inline distT="0" distB="0" distL="0" distR="0">
            <wp:extent cx="4572000" cy="3048000"/>
            <wp:effectExtent l="19050" t="0" r="0" b="0"/>
            <wp:docPr id="22" name="图片 19" descr="C:\界面显示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界面显示\12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B20" w:rsidRPr="00FE10B9" w:rsidRDefault="00FE10B9" w:rsidP="00200B2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在功能菜单</w:t>
      </w:r>
      <w:proofErr w:type="gramStart"/>
      <w:r>
        <w:rPr>
          <w:rFonts w:hint="eastAsia"/>
          <w:sz w:val="28"/>
          <w:szCs w:val="28"/>
        </w:rPr>
        <w:t>栏设备</w:t>
      </w:r>
      <w:proofErr w:type="gramEnd"/>
      <w:r>
        <w:rPr>
          <w:rFonts w:hint="eastAsia"/>
          <w:sz w:val="28"/>
          <w:szCs w:val="28"/>
        </w:rPr>
        <w:t>模式栏内，选择机器版本按</w:t>
      </w:r>
      <w:r w:rsidR="00166B12">
        <w:rPr>
          <w:rFonts w:hint="eastAsia"/>
          <w:sz w:val="28"/>
          <w:szCs w:val="28"/>
        </w:rPr>
        <w:t>“确认”</w:t>
      </w:r>
      <w:r>
        <w:rPr>
          <w:rFonts w:hint="eastAsia"/>
          <w:sz w:val="28"/>
          <w:szCs w:val="28"/>
        </w:rPr>
        <w:t>选择计次机再按确认选中，再按取消键退回主界面，</w:t>
      </w:r>
      <w:r w:rsidR="004B5CB3" w:rsidRPr="004B5CB3">
        <w:rPr>
          <w:rFonts w:hint="eastAsia"/>
          <w:sz w:val="28"/>
          <w:szCs w:val="28"/>
        </w:rPr>
        <w:t>在计次模式下刷卡不扣费</w:t>
      </w:r>
      <w:r>
        <w:rPr>
          <w:rFonts w:hint="eastAsia"/>
          <w:sz w:val="28"/>
          <w:szCs w:val="28"/>
        </w:rPr>
        <w:t>，软件系统会自动累加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次。</w:t>
      </w:r>
    </w:p>
    <w:sectPr w:rsidR="00200B20" w:rsidRPr="00FE10B9" w:rsidSect="004D4CD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B1A23" w:rsidRDefault="00FB1A23" w:rsidP="001129B3">
      <w:r>
        <w:separator/>
      </w:r>
    </w:p>
  </w:endnote>
  <w:endnote w:type="continuationSeparator" w:id="0">
    <w:p w:rsidR="00FB1A23" w:rsidRDefault="00FB1A23" w:rsidP="001129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B1A23" w:rsidRDefault="00FB1A23" w:rsidP="001129B3">
      <w:r>
        <w:separator/>
      </w:r>
    </w:p>
  </w:footnote>
  <w:footnote w:type="continuationSeparator" w:id="0">
    <w:p w:rsidR="00FB1A23" w:rsidRDefault="00FB1A23" w:rsidP="001129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9"/>
    <w:multiLevelType w:val="singleLevel"/>
    <w:tmpl w:val="00000009"/>
    <w:lvl w:ilvl="0">
      <w:start w:val="1"/>
      <w:numFmt w:val="decimal"/>
      <w:lvlText w:val="%1)"/>
      <w:lvlJc w:val="left"/>
      <w:pPr>
        <w:tabs>
          <w:tab w:val="num" w:pos="425"/>
        </w:tabs>
        <w:ind w:left="425" w:hanging="425"/>
      </w:pPr>
      <w:rPr>
        <w:rFonts w:hint="default"/>
      </w:rPr>
    </w:lvl>
  </w:abstractNum>
  <w:abstractNum w:abstractNumId="1" w15:restartNumberingAfterBreak="0">
    <w:nsid w:val="00000010"/>
    <w:multiLevelType w:val="singleLevel"/>
    <w:tmpl w:val="00000010"/>
    <w:lvl w:ilvl="0">
      <w:start w:val="1"/>
      <w:numFmt w:val="decimal"/>
      <w:lvlText w:val="%1)"/>
      <w:lvlJc w:val="left"/>
      <w:pPr>
        <w:tabs>
          <w:tab w:val="num" w:pos="425"/>
        </w:tabs>
        <w:ind w:left="425" w:hanging="425"/>
      </w:pPr>
      <w:rPr>
        <w:rFonts w:hint="default"/>
      </w:rPr>
    </w:lvl>
  </w:abstractNum>
  <w:abstractNum w:abstractNumId="2" w15:restartNumberingAfterBreak="0">
    <w:nsid w:val="17264AAC"/>
    <w:multiLevelType w:val="multilevel"/>
    <w:tmpl w:val="9EDAA5B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600" w:hanging="60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 w15:restartNumberingAfterBreak="0">
    <w:nsid w:val="250C7FB6"/>
    <w:multiLevelType w:val="hybridMultilevel"/>
    <w:tmpl w:val="64822404"/>
    <w:lvl w:ilvl="0" w:tplc="59E4D17E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3B6D7D95"/>
    <w:multiLevelType w:val="hybridMultilevel"/>
    <w:tmpl w:val="E2265C00"/>
    <w:lvl w:ilvl="0" w:tplc="CA0A6DBA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3C8B7192"/>
    <w:multiLevelType w:val="hybridMultilevel"/>
    <w:tmpl w:val="11621EFC"/>
    <w:lvl w:ilvl="0" w:tplc="C934473A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3D3027F7"/>
    <w:multiLevelType w:val="hybridMultilevel"/>
    <w:tmpl w:val="8B00F1F4"/>
    <w:lvl w:ilvl="0" w:tplc="F2A656E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3FBA7BA3"/>
    <w:multiLevelType w:val="hybridMultilevel"/>
    <w:tmpl w:val="4C0CC976"/>
    <w:lvl w:ilvl="0" w:tplc="3FE8251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544F2868"/>
    <w:multiLevelType w:val="hybridMultilevel"/>
    <w:tmpl w:val="753CEF44"/>
    <w:lvl w:ilvl="0" w:tplc="4D204BBA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651469F2"/>
    <w:multiLevelType w:val="hybridMultilevel"/>
    <w:tmpl w:val="5336D0FA"/>
    <w:lvl w:ilvl="0" w:tplc="A526507E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6E3B1F2E"/>
    <w:multiLevelType w:val="hybridMultilevel"/>
    <w:tmpl w:val="2F0C44C6"/>
    <w:lvl w:ilvl="0" w:tplc="0EBA466C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6E5D3488"/>
    <w:multiLevelType w:val="hybridMultilevel"/>
    <w:tmpl w:val="51C2F5FE"/>
    <w:lvl w:ilvl="0" w:tplc="A462B05C">
      <w:start w:val="1"/>
      <w:numFmt w:val="japaneseCounting"/>
      <w:lvlText w:val="%1．"/>
      <w:lvlJc w:val="left"/>
      <w:pPr>
        <w:ind w:left="900" w:hanging="90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1"/>
  </w:num>
  <w:num w:numId="2">
    <w:abstractNumId w:val="2"/>
  </w:num>
  <w:num w:numId="3">
    <w:abstractNumId w:val="0"/>
  </w:num>
  <w:num w:numId="4">
    <w:abstractNumId w:val="1"/>
  </w:num>
  <w:num w:numId="5">
    <w:abstractNumId w:val="8"/>
  </w:num>
  <w:num w:numId="6">
    <w:abstractNumId w:val="3"/>
  </w:num>
  <w:num w:numId="7">
    <w:abstractNumId w:val="10"/>
  </w:num>
  <w:num w:numId="8">
    <w:abstractNumId w:val="7"/>
  </w:num>
  <w:num w:numId="9">
    <w:abstractNumId w:val="9"/>
  </w:num>
  <w:num w:numId="10">
    <w:abstractNumId w:val="4"/>
  </w:num>
  <w:num w:numId="11">
    <w:abstractNumId w:val="5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29B3"/>
    <w:rsid w:val="00001BD5"/>
    <w:rsid w:val="000863D7"/>
    <w:rsid w:val="000C6011"/>
    <w:rsid w:val="000D57BB"/>
    <w:rsid w:val="000E762B"/>
    <w:rsid w:val="001129B3"/>
    <w:rsid w:val="00166B12"/>
    <w:rsid w:val="00196C59"/>
    <w:rsid w:val="00200B20"/>
    <w:rsid w:val="002052DF"/>
    <w:rsid w:val="002B07A0"/>
    <w:rsid w:val="002B0D27"/>
    <w:rsid w:val="00331F50"/>
    <w:rsid w:val="00340855"/>
    <w:rsid w:val="003515C8"/>
    <w:rsid w:val="0038546E"/>
    <w:rsid w:val="003C5B93"/>
    <w:rsid w:val="00463AE0"/>
    <w:rsid w:val="00495809"/>
    <w:rsid w:val="004B5CB3"/>
    <w:rsid w:val="004D4CDB"/>
    <w:rsid w:val="0050284D"/>
    <w:rsid w:val="00540308"/>
    <w:rsid w:val="00540C4C"/>
    <w:rsid w:val="00554F75"/>
    <w:rsid w:val="005573FC"/>
    <w:rsid w:val="00564C7B"/>
    <w:rsid w:val="005901C7"/>
    <w:rsid w:val="005A1325"/>
    <w:rsid w:val="005E70DA"/>
    <w:rsid w:val="00611C76"/>
    <w:rsid w:val="00626A98"/>
    <w:rsid w:val="00644BFD"/>
    <w:rsid w:val="006B2CE6"/>
    <w:rsid w:val="0077790D"/>
    <w:rsid w:val="007A3835"/>
    <w:rsid w:val="007F09C6"/>
    <w:rsid w:val="007F6DB5"/>
    <w:rsid w:val="00836778"/>
    <w:rsid w:val="008460F6"/>
    <w:rsid w:val="008C2D79"/>
    <w:rsid w:val="008C68B4"/>
    <w:rsid w:val="008E2447"/>
    <w:rsid w:val="008E6ADB"/>
    <w:rsid w:val="00900D8A"/>
    <w:rsid w:val="009477F3"/>
    <w:rsid w:val="00A01CE8"/>
    <w:rsid w:val="00A62994"/>
    <w:rsid w:val="00A95166"/>
    <w:rsid w:val="00AA26EB"/>
    <w:rsid w:val="00AB7AB3"/>
    <w:rsid w:val="00AE1396"/>
    <w:rsid w:val="00BA219F"/>
    <w:rsid w:val="00BD493F"/>
    <w:rsid w:val="00BD7A2E"/>
    <w:rsid w:val="00C73658"/>
    <w:rsid w:val="00CB2DE2"/>
    <w:rsid w:val="00CC1DBE"/>
    <w:rsid w:val="00CC431E"/>
    <w:rsid w:val="00CC720A"/>
    <w:rsid w:val="00CE3149"/>
    <w:rsid w:val="00CE6435"/>
    <w:rsid w:val="00CF339C"/>
    <w:rsid w:val="00D05CEB"/>
    <w:rsid w:val="00DA4D94"/>
    <w:rsid w:val="00E66913"/>
    <w:rsid w:val="00E67153"/>
    <w:rsid w:val="00F4130B"/>
    <w:rsid w:val="00F47076"/>
    <w:rsid w:val="00F51C86"/>
    <w:rsid w:val="00FB1A23"/>
    <w:rsid w:val="00FE10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16577B7"/>
  <w15:docId w15:val="{B8BB6414-2CEE-450F-ABE7-84D6E2D7A7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4D4CDB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1129B3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611C76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2B0D27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1129B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semiHidden/>
    <w:rsid w:val="001129B3"/>
    <w:rPr>
      <w:sz w:val="18"/>
      <w:szCs w:val="18"/>
    </w:rPr>
  </w:style>
  <w:style w:type="paragraph" w:styleId="a5">
    <w:name w:val="footer"/>
    <w:basedOn w:val="a"/>
    <w:link w:val="a6"/>
    <w:uiPriority w:val="99"/>
    <w:semiHidden/>
    <w:unhideWhenUsed/>
    <w:rsid w:val="001129B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semiHidden/>
    <w:rsid w:val="001129B3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1129B3"/>
    <w:rPr>
      <w:b/>
      <w:bCs/>
      <w:kern w:val="44"/>
      <w:sz w:val="44"/>
      <w:szCs w:val="44"/>
    </w:rPr>
  </w:style>
  <w:style w:type="paragraph" w:styleId="a7">
    <w:name w:val="Normal (Web)"/>
    <w:basedOn w:val="a"/>
    <w:uiPriority w:val="99"/>
    <w:semiHidden/>
    <w:unhideWhenUsed/>
    <w:rsid w:val="001129B3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8">
    <w:name w:val="List Paragraph"/>
    <w:basedOn w:val="a"/>
    <w:uiPriority w:val="34"/>
    <w:qFormat/>
    <w:rsid w:val="008C68B4"/>
    <w:pPr>
      <w:ind w:firstLineChars="200" w:firstLine="420"/>
    </w:pPr>
  </w:style>
  <w:style w:type="table" w:styleId="a9">
    <w:name w:val="Table Grid"/>
    <w:basedOn w:val="a1"/>
    <w:uiPriority w:val="39"/>
    <w:rsid w:val="00CC720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标题 2 字符"/>
    <w:basedOn w:val="a0"/>
    <w:link w:val="2"/>
    <w:uiPriority w:val="9"/>
    <w:rsid w:val="00611C76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a">
    <w:name w:val="Balloon Text"/>
    <w:basedOn w:val="a"/>
    <w:link w:val="ab"/>
    <w:uiPriority w:val="99"/>
    <w:semiHidden/>
    <w:unhideWhenUsed/>
    <w:rsid w:val="00AE1396"/>
    <w:rPr>
      <w:sz w:val="18"/>
      <w:szCs w:val="18"/>
    </w:rPr>
  </w:style>
  <w:style w:type="character" w:customStyle="1" w:styleId="ab">
    <w:name w:val="批注框文本 字符"/>
    <w:basedOn w:val="a0"/>
    <w:link w:val="aa"/>
    <w:uiPriority w:val="99"/>
    <w:semiHidden/>
    <w:rsid w:val="00AE1396"/>
    <w:rPr>
      <w:sz w:val="18"/>
      <w:szCs w:val="18"/>
    </w:rPr>
  </w:style>
  <w:style w:type="character" w:customStyle="1" w:styleId="30">
    <w:name w:val="标题 3 字符"/>
    <w:basedOn w:val="a0"/>
    <w:link w:val="3"/>
    <w:uiPriority w:val="9"/>
    <w:rsid w:val="002B0D27"/>
    <w:rPr>
      <w:b/>
      <w:bCs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FE10B9"/>
  </w:style>
  <w:style w:type="paragraph" w:styleId="TOC2">
    <w:name w:val="toc 2"/>
    <w:basedOn w:val="a"/>
    <w:next w:val="a"/>
    <w:autoRedefine/>
    <w:uiPriority w:val="39"/>
    <w:unhideWhenUsed/>
    <w:rsid w:val="00FE10B9"/>
    <w:pPr>
      <w:ind w:leftChars="200" w:left="420"/>
    </w:pPr>
  </w:style>
  <w:style w:type="paragraph" w:styleId="TOC3">
    <w:name w:val="toc 3"/>
    <w:basedOn w:val="a"/>
    <w:next w:val="a"/>
    <w:autoRedefine/>
    <w:uiPriority w:val="39"/>
    <w:unhideWhenUsed/>
    <w:rsid w:val="00FE10B9"/>
    <w:pPr>
      <w:ind w:leftChars="400" w:left="840"/>
    </w:pPr>
  </w:style>
  <w:style w:type="character" w:styleId="ac">
    <w:name w:val="Hyperlink"/>
    <w:basedOn w:val="a0"/>
    <w:uiPriority w:val="99"/>
    <w:unhideWhenUsed/>
    <w:rsid w:val="00FE10B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5744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114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034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DD505C-3745-4C0D-A173-248A0D3EBD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21</Pages>
  <Words>738</Words>
  <Characters>4210</Characters>
  <Application>Microsoft Office Word</Application>
  <DocSecurity>0</DocSecurity>
  <Lines>35</Lines>
  <Paragraphs>9</Paragraphs>
  <ScaleCrop>false</ScaleCrop>
  <Company>Sky123.Org</Company>
  <LinksUpToDate>false</LinksUpToDate>
  <CharactersWithSpaces>4939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7</cp:revision>
  <dcterms:created xsi:type="dcterms:W3CDTF">2019-03-12T01:58:00Z</dcterms:created>
  <dcterms:modified xsi:type="dcterms:W3CDTF">2019-03-16T07:10:00Z</dcterms:modified>
</cp:coreProperties>
</file>